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B3CE9C" w14:textId="77777777" w:rsidR="001C1AA5" w:rsidRDefault="001C1AA5" w:rsidP="006669E5">
      <w:pPr>
        <w:jc w:val="center"/>
      </w:pPr>
    </w:p>
    <w:p w14:paraId="280A1CA7" w14:textId="77777777" w:rsidR="001C1AA5" w:rsidRDefault="001C1AA5" w:rsidP="005444EE">
      <w:pPr>
        <w:jc w:val="center"/>
      </w:pPr>
    </w:p>
    <w:p w14:paraId="26F9EE50" w14:textId="77777777" w:rsidR="001C1AA5" w:rsidRDefault="001C1AA5" w:rsidP="005444EE">
      <w:pPr>
        <w:jc w:val="center"/>
      </w:pPr>
    </w:p>
    <w:p w14:paraId="7A3399C6" w14:textId="77777777" w:rsidR="00D32FAF" w:rsidRDefault="00D32FAF" w:rsidP="005444EE">
      <w:pPr>
        <w:jc w:val="center"/>
      </w:pPr>
    </w:p>
    <w:p w14:paraId="289F4734" w14:textId="77777777" w:rsidR="00D32FAF" w:rsidRDefault="00D32FAF" w:rsidP="005444EE">
      <w:pPr>
        <w:jc w:val="center"/>
      </w:pPr>
    </w:p>
    <w:p w14:paraId="017B5C8D" w14:textId="77777777" w:rsidR="00D32FAF" w:rsidRDefault="00D32FAF" w:rsidP="005444EE">
      <w:pPr>
        <w:jc w:val="center"/>
      </w:pPr>
    </w:p>
    <w:p w14:paraId="5D383D04" w14:textId="77777777" w:rsidR="001C1AA5" w:rsidRDefault="001C1AA5" w:rsidP="005444EE">
      <w:pPr>
        <w:jc w:val="center"/>
      </w:pPr>
    </w:p>
    <w:p w14:paraId="1F8DC921" w14:textId="77777777" w:rsidR="001C1AA5" w:rsidRDefault="001C1AA5" w:rsidP="005444EE">
      <w:pPr>
        <w:spacing w:after="0" w:line="240" w:lineRule="auto"/>
        <w:jc w:val="center"/>
        <w:rPr>
          <w:rFonts w:ascii="Times New Roman" w:hAnsi="Times New Roman"/>
          <w:sz w:val="24"/>
          <w:szCs w:val="24"/>
        </w:rPr>
      </w:pPr>
    </w:p>
    <w:p w14:paraId="1D69AE10" w14:textId="77777777" w:rsidR="001C1AA5" w:rsidRPr="006669E5" w:rsidRDefault="001C1AA5" w:rsidP="003C5213">
      <w:pPr>
        <w:spacing w:after="0" w:line="276" w:lineRule="auto"/>
        <w:jc w:val="center"/>
        <w:outlineLvl w:val="0"/>
        <w:rPr>
          <w:rFonts w:ascii="Times New Roman" w:hAnsi="Times New Roman"/>
          <w:b/>
          <w:sz w:val="24"/>
          <w:szCs w:val="24"/>
        </w:rPr>
      </w:pPr>
      <w:r w:rsidRPr="006669E5">
        <w:rPr>
          <w:rFonts w:ascii="Times New Roman" w:hAnsi="Times New Roman"/>
          <w:b/>
          <w:sz w:val="24"/>
          <w:szCs w:val="24"/>
        </w:rPr>
        <w:t xml:space="preserve">Методические рекомендации </w:t>
      </w:r>
    </w:p>
    <w:p w14:paraId="7A4762B1" w14:textId="77777777" w:rsidR="0047746E" w:rsidRDefault="001C1AA5" w:rsidP="003C5213">
      <w:pPr>
        <w:spacing w:after="0" w:line="276" w:lineRule="auto"/>
        <w:jc w:val="center"/>
        <w:outlineLvl w:val="0"/>
        <w:rPr>
          <w:rFonts w:ascii="Times New Roman" w:hAnsi="Times New Roman"/>
          <w:b/>
          <w:sz w:val="24"/>
          <w:szCs w:val="24"/>
        </w:rPr>
      </w:pPr>
      <w:r w:rsidRPr="006669E5">
        <w:rPr>
          <w:rFonts w:ascii="Times New Roman" w:hAnsi="Times New Roman"/>
          <w:sz w:val="24"/>
          <w:szCs w:val="24"/>
        </w:rPr>
        <w:t xml:space="preserve">по выполнению </w:t>
      </w:r>
      <w:r w:rsidR="0047746E" w:rsidRPr="0047746E">
        <w:rPr>
          <w:rFonts w:ascii="Times New Roman" w:hAnsi="Times New Roman"/>
          <w:b/>
          <w:sz w:val="24"/>
          <w:szCs w:val="24"/>
        </w:rPr>
        <w:t>практических</w:t>
      </w:r>
      <w:r w:rsidR="00590BCA">
        <w:rPr>
          <w:rFonts w:ascii="Times New Roman" w:hAnsi="Times New Roman"/>
          <w:b/>
          <w:sz w:val="24"/>
          <w:szCs w:val="24"/>
        </w:rPr>
        <w:t xml:space="preserve"> занятий</w:t>
      </w:r>
      <w:r w:rsidR="0047746E" w:rsidRPr="00B6680E">
        <w:rPr>
          <w:rFonts w:ascii="Times New Roman" w:hAnsi="Times New Roman"/>
          <w:b/>
          <w:sz w:val="24"/>
          <w:szCs w:val="24"/>
        </w:rPr>
        <w:t xml:space="preserve"> </w:t>
      </w:r>
    </w:p>
    <w:p w14:paraId="1FA21A10" w14:textId="4F7B8A4C" w:rsidR="001C1AA5" w:rsidRPr="00D8349A" w:rsidRDefault="001C1AA5" w:rsidP="003C5213">
      <w:pPr>
        <w:spacing w:after="0" w:line="276" w:lineRule="auto"/>
        <w:jc w:val="center"/>
        <w:outlineLvl w:val="0"/>
        <w:rPr>
          <w:rFonts w:ascii="Times New Roman" w:hAnsi="Times New Roman"/>
          <w:sz w:val="24"/>
          <w:szCs w:val="24"/>
        </w:rPr>
      </w:pPr>
      <w:r w:rsidRPr="006669E5">
        <w:rPr>
          <w:rFonts w:ascii="Times New Roman" w:hAnsi="Times New Roman"/>
          <w:sz w:val="24"/>
          <w:szCs w:val="24"/>
        </w:rPr>
        <w:t>по учебной дисциплине</w:t>
      </w:r>
      <w:r w:rsidR="008E69DB">
        <w:rPr>
          <w:rFonts w:ascii="Times New Roman" w:hAnsi="Times New Roman"/>
          <w:sz w:val="24"/>
          <w:szCs w:val="24"/>
        </w:rPr>
        <w:t xml:space="preserve"> </w:t>
      </w:r>
      <w:r w:rsidR="00C66008">
        <w:rPr>
          <w:rFonts w:ascii="Times New Roman" w:hAnsi="Times New Roman"/>
          <w:b/>
          <w:sz w:val="24"/>
          <w:szCs w:val="24"/>
        </w:rPr>
        <w:t>ИСТОРИЯ</w:t>
      </w:r>
    </w:p>
    <w:p w14:paraId="28CE91BC" w14:textId="77777777" w:rsidR="001C1AA5" w:rsidRDefault="001C1AA5" w:rsidP="005444EE">
      <w:pPr>
        <w:spacing w:after="0" w:line="240" w:lineRule="auto"/>
        <w:jc w:val="center"/>
        <w:rPr>
          <w:rFonts w:ascii="Times New Roman" w:hAnsi="Times New Roman"/>
          <w:i/>
          <w:sz w:val="20"/>
          <w:szCs w:val="20"/>
        </w:rPr>
      </w:pPr>
    </w:p>
    <w:p w14:paraId="6CC190B7" w14:textId="6C154993" w:rsidR="001C1AA5" w:rsidRDefault="001C1AA5" w:rsidP="005444EE">
      <w:pPr>
        <w:spacing w:after="0" w:line="240" w:lineRule="auto"/>
        <w:jc w:val="center"/>
        <w:rPr>
          <w:rFonts w:ascii="Times New Roman" w:hAnsi="Times New Roman"/>
          <w:i/>
          <w:sz w:val="20"/>
          <w:szCs w:val="20"/>
        </w:rPr>
      </w:pPr>
    </w:p>
    <w:p w14:paraId="07B4893D" w14:textId="34018DF3" w:rsidR="000A413D" w:rsidRDefault="000A413D" w:rsidP="005444EE">
      <w:pPr>
        <w:spacing w:after="0" w:line="240" w:lineRule="auto"/>
        <w:jc w:val="center"/>
        <w:rPr>
          <w:rFonts w:ascii="Times New Roman" w:hAnsi="Times New Roman"/>
          <w:i/>
          <w:sz w:val="20"/>
          <w:szCs w:val="20"/>
        </w:rPr>
      </w:pPr>
    </w:p>
    <w:p w14:paraId="3AAF843C" w14:textId="77777777" w:rsidR="000A413D" w:rsidRDefault="000A413D" w:rsidP="005444EE">
      <w:pPr>
        <w:spacing w:after="0" w:line="240" w:lineRule="auto"/>
        <w:jc w:val="center"/>
        <w:rPr>
          <w:rFonts w:ascii="Times New Roman" w:hAnsi="Times New Roman"/>
          <w:i/>
          <w:sz w:val="20"/>
          <w:szCs w:val="20"/>
        </w:rPr>
      </w:pPr>
    </w:p>
    <w:p w14:paraId="58D9A454" w14:textId="77777777" w:rsidR="001C1AA5" w:rsidRDefault="001C1AA5" w:rsidP="005444EE">
      <w:pPr>
        <w:spacing w:after="0" w:line="240" w:lineRule="auto"/>
        <w:jc w:val="center"/>
        <w:rPr>
          <w:rFonts w:ascii="Times New Roman" w:hAnsi="Times New Roman"/>
          <w:i/>
          <w:sz w:val="20"/>
          <w:szCs w:val="20"/>
        </w:rPr>
      </w:pPr>
    </w:p>
    <w:p w14:paraId="3082216E" w14:textId="77777777" w:rsidR="001C1AA5" w:rsidRDefault="001C1AA5" w:rsidP="005444EE">
      <w:pPr>
        <w:spacing w:after="0" w:line="240" w:lineRule="auto"/>
        <w:jc w:val="center"/>
        <w:rPr>
          <w:rFonts w:ascii="Times New Roman" w:hAnsi="Times New Roman"/>
          <w:i/>
          <w:sz w:val="20"/>
          <w:szCs w:val="20"/>
        </w:rPr>
      </w:pPr>
    </w:p>
    <w:p w14:paraId="0B49368E" w14:textId="77777777" w:rsidR="001C1AA5" w:rsidRDefault="001C1AA5" w:rsidP="005444EE">
      <w:pPr>
        <w:spacing w:after="0" w:line="240" w:lineRule="auto"/>
        <w:jc w:val="center"/>
        <w:rPr>
          <w:rFonts w:ascii="Times New Roman" w:hAnsi="Times New Roman"/>
          <w:i/>
          <w:sz w:val="20"/>
          <w:szCs w:val="20"/>
        </w:rPr>
      </w:pPr>
    </w:p>
    <w:p w14:paraId="12BEA4E7" w14:textId="77777777" w:rsidR="001C1AA5" w:rsidRDefault="001C1AA5" w:rsidP="005444EE">
      <w:pPr>
        <w:spacing w:after="0" w:line="240" w:lineRule="auto"/>
        <w:jc w:val="center"/>
        <w:rPr>
          <w:rFonts w:ascii="Times New Roman" w:hAnsi="Times New Roman"/>
          <w:i/>
          <w:sz w:val="20"/>
          <w:szCs w:val="20"/>
        </w:rPr>
      </w:pPr>
    </w:p>
    <w:p w14:paraId="56E0E529" w14:textId="6112254F" w:rsidR="001C1AA5" w:rsidRDefault="001C1AA5" w:rsidP="005444EE">
      <w:pPr>
        <w:spacing w:after="0" w:line="240" w:lineRule="auto"/>
        <w:jc w:val="center"/>
        <w:rPr>
          <w:rFonts w:ascii="Times New Roman" w:hAnsi="Times New Roman"/>
          <w:i/>
          <w:sz w:val="20"/>
          <w:szCs w:val="20"/>
        </w:rPr>
      </w:pPr>
    </w:p>
    <w:p w14:paraId="102E3CBE" w14:textId="58DCEDDC" w:rsidR="00A226CD" w:rsidRDefault="00A226CD" w:rsidP="005444EE">
      <w:pPr>
        <w:spacing w:after="0" w:line="240" w:lineRule="auto"/>
        <w:jc w:val="center"/>
        <w:rPr>
          <w:rFonts w:ascii="Times New Roman" w:hAnsi="Times New Roman"/>
          <w:i/>
          <w:sz w:val="20"/>
          <w:szCs w:val="20"/>
        </w:rPr>
      </w:pPr>
    </w:p>
    <w:p w14:paraId="2E9DEA8A" w14:textId="7B3B6CE5" w:rsidR="00A226CD" w:rsidRDefault="00A226CD" w:rsidP="005444EE">
      <w:pPr>
        <w:spacing w:after="0" w:line="240" w:lineRule="auto"/>
        <w:jc w:val="center"/>
        <w:rPr>
          <w:rFonts w:ascii="Times New Roman" w:hAnsi="Times New Roman"/>
          <w:i/>
          <w:sz w:val="20"/>
          <w:szCs w:val="20"/>
        </w:rPr>
      </w:pPr>
    </w:p>
    <w:p w14:paraId="31CD994F" w14:textId="77777777" w:rsidR="00A226CD" w:rsidRDefault="00A226CD" w:rsidP="005444EE">
      <w:pPr>
        <w:spacing w:after="0" w:line="240" w:lineRule="auto"/>
        <w:jc w:val="center"/>
        <w:rPr>
          <w:rFonts w:ascii="Times New Roman" w:hAnsi="Times New Roman"/>
          <w:i/>
          <w:sz w:val="20"/>
          <w:szCs w:val="20"/>
        </w:rPr>
      </w:pPr>
    </w:p>
    <w:p w14:paraId="0CC438F4" w14:textId="77777777" w:rsidR="001C1AA5" w:rsidRDefault="001C1AA5" w:rsidP="005444EE">
      <w:pPr>
        <w:spacing w:after="0" w:line="240" w:lineRule="auto"/>
        <w:jc w:val="center"/>
        <w:rPr>
          <w:rFonts w:ascii="Times New Roman" w:hAnsi="Times New Roman"/>
          <w:i/>
          <w:sz w:val="20"/>
          <w:szCs w:val="20"/>
        </w:rPr>
      </w:pPr>
    </w:p>
    <w:p w14:paraId="5EC9A10F" w14:textId="77777777" w:rsidR="001C1AA5" w:rsidRDefault="001C1AA5" w:rsidP="005444EE">
      <w:pPr>
        <w:spacing w:after="0" w:line="240" w:lineRule="auto"/>
        <w:jc w:val="center"/>
        <w:rPr>
          <w:rFonts w:ascii="Times New Roman" w:hAnsi="Times New Roman"/>
          <w:i/>
          <w:sz w:val="20"/>
          <w:szCs w:val="20"/>
        </w:rPr>
      </w:pPr>
    </w:p>
    <w:p w14:paraId="18EB9337" w14:textId="77777777" w:rsidR="001C1AA5" w:rsidRDefault="001C1AA5" w:rsidP="005444EE">
      <w:pPr>
        <w:spacing w:after="0" w:line="240" w:lineRule="auto"/>
        <w:jc w:val="center"/>
        <w:rPr>
          <w:rFonts w:ascii="Times New Roman" w:hAnsi="Times New Roman"/>
          <w:sz w:val="20"/>
          <w:szCs w:val="20"/>
        </w:rPr>
      </w:pPr>
    </w:p>
    <w:p w14:paraId="3231CB29" w14:textId="77777777" w:rsidR="000879ED" w:rsidRDefault="000879ED">
      <w:pPr>
        <w:spacing w:after="0" w:line="240" w:lineRule="auto"/>
        <w:rPr>
          <w:rFonts w:ascii="Times New Roman" w:hAnsi="Times New Roman"/>
          <w:sz w:val="20"/>
          <w:szCs w:val="20"/>
        </w:rPr>
      </w:pPr>
      <w:r>
        <w:rPr>
          <w:rFonts w:ascii="Times New Roman" w:hAnsi="Times New Roman"/>
          <w:sz w:val="20"/>
          <w:szCs w:val="20"/>
        </w:rPr>
        <w:br w:type="page"/>
      </w:r>
    </w:p>
    <w:p w14:paraId="5ECDB6BA" w14:textId="77777777" w:rsidR="001C1AA5" w:rsidRDefault="001C1AA5" w:rsidP="005444EE">
      <w:pPr>
        <w:spacing w:after="0" w:line="240" w:lineRule="auto"/>
        <w:rPr>
          <w:rFonts w:ascii="Times New Roman" w:hAnsi="Times New Roman"/>
          <w:sz w:val="20"/>
          <w:szCs w:val="20"/>
        </w:rPr>
      </w:pPr>
    </w:p>
    <w:p w14:paraId="14E7D65D" w14:textId="77777777" w:rsidR="001C1AA5" w:rsidRDefault="001C1AA5" w:rsidP="005444EE">
      <w:pPr>
        <w:spacing w:after="0" w:line="240" w:lineRule="auto"/>
        <w:rPr>
          <w:rFonts w:ascii="Times New Roman" w:hAnsi="Times New Roman"/>
          <w:sz w:val="20"/>
          <w:szCs w:val="20"/>
        </w:rPr>
      </w:pPr>
    </w:p>
    <w:p w14:paraId="1D176AA1" w14:textId="77777777" w:rsidR="001C1AA5" w:rsidRPr="00D8349A" w:rsidRDefault="001C1AA5" w:rsidP="005444EE">
      <w:pPr>
        <w:spacing w:after="0" w:line="240" w:lineRule="auto"/>
        <w:rPr>
          <w:rFonts w:ascii="Times New Roman" w:hAnsi="Times New Roman"/>
          <w:sz w:val="20"/>
          <w:szCs w:val="20"/>
        </w:rPr>
      </w:pPr>
      <w:r w:rsidRPr="00D8349A">
        <w:rPr>
          <w:rFonts w:ascii="Times New Roman" w:hAnsi="Times New Roman"/>
          <w:sz w:val="20"/>
          <w:szCs w:val="20"/>
        </w:rPr>
        <w:t>Методические рекомендации составлены в соответствии с рабочей программой по учебной дисциплине «</w:t>
      </w:r>
      <w:r w:rsidR="00C66008">
        <w:rPr>
          <w:rFonts w:ascii="Times New Roman" w:hAnsi="Times New Roman"/>
          <w:sz w:val="20"/>
          <w:szCs w:val="20"/>
        </w:rPr>
        <w:t>История</w:t>
      </w:r>
      <w:r w:rsidRPr="00D8349A">
        <w:rPr>
          <w:rFonts w:ascii="Times New Roman" w:hAnsi="Times New Roman"/>
          <w:sz w:val="20"/>
          <w:szCs w:val="20"/>
        </w:rPr>
        <w:t xml:space="preserve">» </w:t>
      </w:r>
    </w:p>
    <w:p w14:paraId="266268D9" w14:textId="77777777" w:rsidR="001C1AA5" w:rsidRDefault="001C1AA5" w:rsidP="005444EE">
      <w:pPr>
        <w:spacing w:after="0" w:line="240" w:lineRule="auto"/>
        <w:rPr>
          <w:rFonts w:ascii="Times New Roman" w:hAnsi="Times New Roman"/>
          <w:sz w:val="20"/>
          <w:szCs w:val="20"/>
        </w:rPr>
      </w:pPr>
    </w:p>
    <w:p w14:paraId="285D15D0" w14:textId="77777777" w:rsidR="001C1AA5" w:rsidRDefault="001C1AA5" w:rsidP="005444EE">
      <w:pPr>
        <w:spacing w:after="0" w:line="240" w:lineRule="auto"/>
        <w:rPr>
          <w:rFonts w:ascii="Times New Roman" w:hAnsi="Times New Roman"/>
          <w:sz w:val="20"/>
          <w:szCs w:val="20"/>
        </w:rPr>
      </w:pPr>
    </w:p>
    <w:p w14:paraId="161AA342" w14:textId="77777777" w:rsidR="001C1AA5" w:rsidRDefault="001C1AA5" w:rsidP="005444EE">
      <w:pPr>
        <w:spacing w:after="0" w:line="240" w:lineRule="auto"/>
        <w:rPr>
          <w:rFonts w:ascii="Times New Roman" w:hAnsi="Times New Roman"/>
          <w:sz w:val="20"/>
          <w:szCs w:val="20"/>
        </w:rPr>
      </w:pPr>
    </w:p>
    <w:p w14:paraId="16F5D486" w14:textId="77777777" w:rsidR="001C1AA5" w:rsidRDefault="001C1AA5" w:rsidP="005444EE">
      <w:pPr>
        <w:spacing w:after="0" w:line="240" w:lineRule="auto"/>
        <w:rPr>
          <w:rFonts w:ascii="Times New Roman" w:hAnsi="Times New Roman"/>
          <w:sz w:val="20"/>
          <w:szCs w:val="20"/>
        </w:rPr>
      </w:pPr>
    </w:p>
    <w:p w14:paraId="6FE6DF56" w14:textId="77777777" w:rsidR="001C1AA5" w:rsidRDefault="001C1AA5" w:rsidP="005444EE">
      <w:pPr>
        <w:spacing w:after="0" w:line="240" w:lineRule="auto"/>
        <w:rPr>
          <w:rFonts w:ascii="Times New Roman" w:hAnsi="Times New Roman"/>
          <w:sz w:val="20"/>
          <w:szCs w:val="20"/>
        </w:rPr>
      </w:pPr>
    </w:p>
    <w:p w14:paraId="63F15738" w14:textId="15B6CB9B" w:rsidR="001C1AA5" w:rsidRDefault="001C1AA5" w:rsidP="00D32FAF">
      <w:pPr>
        <w:spacing w:after="0" w:line="240" w:lineRule="auto"/>
        <w:outlineLvl w:val="0"/>
        <w:rPr>
          <w:rFonts w:ascii="Times New Roman" w:hAnsi="Times New Roman"/>
          <w:sz w:val="20"/>
          <w:szCs w:val="20"/>
        </w:rPr>
      </w:pPr>
      <w:r>
        <w:rPr>
          <w:rFonts w:ascii="Times New Roman" w:hAnsi="Times New Roman"/>
          <w:sz w:val="20"/>
          <w:szCs w:val="20"/>
        </w:rPr>
        <w:t xml:space="preserve">Разработчик: </w:t>
      </w:r>
      <w:r w:rsidRPr="00725F44">
        <w:rPr>
          <w:rFonts w:ascii="Times New Roman" w:hAnsi="Times New Roman"/>
          <w:sz w:val="20"/>
          <w:szCs w:val="20"/>
        </w:rPr>
        <w:t xml:space="preserve"> преподаватель </w:t>
      </w:r>
      <w:r w:rsidR="00D32FAF">
        <w:rPr>
          <w:rFonts w:ascii="Times New Roman" w:hAnsi="Times New Roman"/>
          <w:sz w:val="20"/>
          <w:szCs w:val="20"/>
        </w:rPr>
        <w:t xml:space="preserve">истории </w:t>
      </w:r>
      <w:r w:rsidR="00FF6B80">
        <w:rPr>
          <w:rFonts w:ascii="Times New Roman" w:hAnsi="Times New Roman"/>
          <w:sz w:val="20"/>
          <w:szCs w:val="20"/>
        </w:rPr>
        <w:t>Сторожева М.А.</w:t>
      </w:r>
    </w:p>
    <w:p w14:paraId="3CABE4DF" w14:textId="77777777" w:rsidR="001C1AA5" w:rsidRDefault="001C1AA5" w:rsidP="005444EE">
      <w:pPr>
        <w:spacing w:after="0" w:line="240" w:lineRule="auto"/>
        <w:rPr>
          <w:rFonts w:ascii="Times New Roman" w:hAnsi="Times New Roman"/>
          <w:sz w:val="20"/>
          <w:szCs w:val="20"/>
        </w:rPr>
      </w:pPr>
    </w:p>
    <w:p w14:paraId="29781D93" w14:textId="77777777" w:rsidR="001C1AA5" w:rsidRDefault="001C1AA5" w:rsidP="005444EE">
      <w:pPr>
        <w:spacing w:after="0" w:line="240" w:lineRule="auto"/>
        <w:rPr>
          <w:rFonts w:ascii="Times New Roman" w:hAnsi="Times New Roman"/>
          <w:sz w:val="20"/>
          <w:szCs w:val="20"/>
        </w:rPr>
      </w:pPr>
    </w:p>
    <w:p w14:paraId="00134CB9" w14:textId="77777777" w:rsidR="001C1AA5" w:rsidRDefault="001C1AA5" w:rsidP="005444EE">
      <w:pPr>
        <w:spacing w:after="0" w:line="240" w:lineRule="auto"/>
        <w:rPr>
          <w:rFonts w:ascii="Times New Roman" w:hAnsi="Times New Roman"/>
          <w:sz w:val="20"/>
          <w:szCs w:val="20"/>
        </w:rPr>
      </w:pPr>
    </w:p>
    <w:p w14:paraId="7F731125" w14:textId="77777777" w:rsidR="00041F26" w:rsidRDefault="001C1AA5" w:rsidP="00C66008">
      <w:pPr>
        <w:spacing w:after="0" w:line="240" w:lineRule="auto"/>
        <w:jc w:val="center"/>
        <w:rPr>
          <w:rFonts w:ascii="Times New Roman" w:hAnsi="Times New Roman"/>
          <w:b/>
          <w:bCs/>
          <w:sz w:val="20"/>
          <w:szCs w:val="20"/>
          <w:lang w:eastAsia="ru-RU"/>
        </w:rPr>
      </w:pPr>
      <w:r>
        <w:rPr>
          <w:sz w:val="20"/>
          <w:szCs w:val="20"/>
        </w:rPr>
        <w:br w:type="page"/>
      </w:r>
      <w:r w:rsidR="00041F26" w:rsidRPr="00C66008">
        <w:rPr>
          <w:rFonts w:ascii="Times New Roman" w:hAnsi="Times New Roman"/>
          <w:b/>
          <w:iCs/>
          <w:sz w:val="20"/>
          <w:szCs w:val="20"/>
          <w:lang w:eastAsia="ru-RU"/>
        </w:rPr>
        <w:lastRenderedPageBreak/>
        <w:t>1.</w:t>
      </w:r>
      <w:r w:rsidR="00041F26" w:rsidRPr="00C66008">
        <w:rPr>
          <w:rFonts w:ascii="Times New Roman" w:hAnsi="Times New Roman"/>
          <w:b/>
          <w:bCs/>
          <w:sz w:val="20"/>
          <w:szCs w:val="20"/>
          <w:lang w:eastAsia="ru-RU"/>
        </w:rPr>
        <w:t>Пояснительная записка</w:t>
      </w:r>
    </w:p>
    <w:p w14:paraId="7C65C4A1" w14:textId="77777777" w:rsidR="006B2CE1" w:rsidRPr="00C66008" w:rsidRDefault="006B2CE1" w:rsidP="00C66008">
      <w:pPr>
        <w:spacing w:after="0" w:line="240" w:lineRule="auto"/>
        <w:jc w:val="center"/>
        <w:rPr>
          <w:rFonts w:ascii="Times New Roman" w:hAnsi="Times New Roman"/>
          <w:b/>
          <w:bCs/>
          <w:sz w:val="20"/>
          <w:szCs w:val="20"/>
          <w:lang w:eastAsia="ru-RU"/>
        </w:rPr>
      </w:pPr>
    </w:p>
    <w:p w14:paraId="67355CA2" w14:textId="77777777" w:rsidR="00C66008" w:rsidRPr="00C66008" w:rsidRDefault="00C66008" w:rsidP="00C66008">
      <w:pPr>
        <w:autoSpaceDE w:val="0"/>
        <w:autoSpaceDN w:val="0"/>
        <w:adjustRightInd w:val="0"/>
        <w:spacing w:after="0" w:line="240" w:lineRule="auto"/>
        <w:ind w:firstLine="720"/>
        <w:jc w:val="both"/>
        <w:rPr>
          <w:rFonts w:ascii="Times New Roman" w:eastAsia="SchoolBookCSanPin-Regular" w:hAnsi="Times New Roman"/>
          <w:sz w:val="20"/>
          <w:szCs w:val="20"/>
          <w:lang w:eastAsia="ru-RU"/>
        </w:rPr>
      </w:pPr>
      <w:r w:rsidRPr="00C66008">
        <w:rPr>
          <w:rFonts w:ascii="Times New Roman" w:eastAsia="SchoolBookCSanPin-Regular" w:hAnsi="Times New Roman"/>
          <w:sz w:val="20"/>
          <w:szCs w:val="20"/>
          <w:lang w:eastAsia="ru-RU"/>
        </w:rPr>
        <w:t>Система исторического образования в России формир</w:t>
      </w:r>
      <w:r>
        <w:rPr>
          <w:rFonts w:ascii="Times New Roman" w:eastAsia="SchoolBookCSanPin-Regular" w:hAnsi="Times New Roman"/>
          <w:sz w:val="20"/>
          <w:szCs w:val="20"/>
          <w:lang w:eastAsia="ru-RU"/>
        </w:rPr>
        <w:t>ует</w:t>
      </w:r>
      <w:r w:rsidRPr="00C66008">
        <w:rPr>
          <w:rFonts w:ascii="Times New Roman" w:eastAsia="SchoolBookCSanPin-Regular" w:hAnsi="Times New Roman"/>
          <w:sz w:val="20"/>
          <w:szCs w:val="20"/>
          <w:lang w:eastAsia="ru-RU"/>
        </w:rPr>
        <w:t xml:space="preserve"> и разви</w:t>
      </w:r>
      <w:r>
        <w:rPr>
          <w:rFonts w:ascii="Times New Roman" w:eastAsia="SchoolBookCSanPin-Regular" w:hAnsi="Times New Roman"/>
          <w:sz w:val="20"/>
          <w:szCs w:val="20"/>
          <w:lang w:eastAsia="ru-RU"/>
        </w:rPr>
        <w:t>вает</w:t>
      </w:r>
      <w:r w:rsidRPr="00C66008">
        <w:rPr>
          <w:rFonts w:ascii="Times New Roman" w:eastAsia="SchoolBookCSanPin-Regular" w:hAnsi="Times New Roman"/>
          <w:sz w:val="20"/>
          <w:szCs w:val="20"/>
          <w:lang w:eastAsia="ru-RU"/>
        </w:rPr>
        <w:t xml:space="preserve"> исторически</w:t>
      </w:r>
      <w:r>
        <w:rPr>
          <w:rFonts w:ascii="Times New Roman" w:eastAsia="SchoolBookCSanPin-Regular" w:hAnsi="Times New Roman"/>
          <w:sz w:val="20"/>
          <w:szCs w:val="20"/>
          <w:lang w:eastAsia="ru-RU"/>
        </w:rPr>
        <w:t>е</w:t>
      </w:r>
      <w:r w:rsidRPr="00C66008">
        <w:rPr>
          <w:rFonts w:ascii="Times New Roman" w:eastAsia="SchoolBookCSanPin-Regular" w:hAnsi="Times New Roman"/>
          <w:sz w:val="20"/>
          <w:szCs w:val="20"/>
          <w:lang w:eastAsia="ru-RU"/>
        </w:rPr>
        <w:t xml:space="preserve"> ориентир</w:t>
      </w:r>
      <w:r>
        <w:rPr>
          <w:rFonts w:ascii="Times New Roman" w:eastAsia="SchoolBookCSanPin-Regular" w:hAnsi="Times New Roman"/>
          <w:sz w:val="20"/>
          <w:szCs w:val="20"/>
          <w:lang w:eastAsia="ru-RU"/>
        </w:rPr>
        <w:t>ы</w:t>
      </w:r>
      <w:r w:rsidRPr="00C66008">
        <w:rPr>
          <w:rFonts w:ascii="Times New Roman" w:eastAsia="SchoolBookCSanPin-Regular" w:hAnsi="Times New Roman"/>
          <w:sz w:val="20"/>
          <w:szCs w:val="20"/>
          <w:lang w:eastAsia="ru-RU"/>
        </w:rPr>
        <w:t xml:space="preserve"> самоидентификации молодых людей в современном мире, их гражданской позиции, патриотизма как нравственного качества личности.</w:t>
      </w:r>
    </w:p>
    <w:p w14:paraId="052F8E58" w14:textId="77777777" w:rsidR="00C66008" w:rsidRPr="00C66008" w:rsidRDefault="00C66008" w:rsidP="00C66008">
      <w:pPr>
        <w:autoSpaceDE w:val="0"/>
        <w:autoSpaceDN w:val="0"/>
        <w:adjustRightInd w:val="0"/>
        <w:spacing w:after="0" w:line="240" w:lineRule="auto"/>
        <w:ind w:firstLine="720"/>
        <w:jc w:val="both"/>
        <w:rPr>
          <w:rFonts w:ascii="Times New Roman" w:eastAsia="SchoolBookCSanPin-Regular" w:hAnsi="Times New Roman"/>
          <w:sz w:val="20"/>
          <w:szCs w:val="20"/>
          <w:lang w:eastAsia="ru-RU"/>
        </w:rPr>
      </w:pPr>
      <w:r w:rsidRPr="00C66008">
        <w:rPr>
          <w:rFonts w:ascii="Times New Roman" w:eastAsia="SchoolBookCSanPin-Regular" w:hAnsi="Times New Roman"/>
          <w:sz w:val="20"/>
          <w:szCs w:val="20"/>
          <w:lang w:eastAsia="ru-RU"/>
        </w:rPr>
        <w:t>Значимость исторического знания в образовании обусловлена его познавательными и мировоззренческими свойствами, вкладом в духовно-нравственное становление молодежи.</w:t>
      </w:r>
    </w:p>
    <w:p w14:paraId="0C747122" w14:textId="77777777" w:rsidR="00C66008" w:rsidRPr="00C66008" w:rsidRDefault="00C66008" w:rsidP="00C66008">
      <w:pPr>
        <w:autoSpaceDE w:val="0"/>
        <w:autoSpaceDN w:val="0"/>
        <w:adjustRightInd w:val="0"/>
        <w:spacing w:after="0" w:line="240" w:lineRule="auto"/>
        <w:ind w:firstLine="720"/>
        <w:jc w:val="both"/>
        <w:rPr>
          <w:rFonts w:ascii="Times New Roman" w:eastAsia="SchoolBookCSanPin-Regular" w:hAnsi="Times New Roman"/>
          <w:sz w:val="20"/>
          <w:szCs w:val="20"/>
          <w:lang w:eastAsia="ru-RU"/>
        </w:rPr>
      </w:pPr>
      <w:r w:rsidRPr="00C66008">
        <w:rPr>
          <w:rFonts w:ascii="Times New Roman" w:eastAsia="SchoolBookCSanPin-Regular" w:hAnsi="Times New Roman"/>
          <w:sz w:val="20"/>
          <w:szCs w:val="20"/>
          <w:lang w:eastAsia="ru-RU"/>
        </w:rPr>
        <w:t xml:space="preserve">Содержание учебной дисциплины «История» ориентировано на осознание </w:t>
      </w:r>
      <w:r>
        <w:rPr>
          <w:rFonts w:ascii="Times New Roman" w:eastAsia="SchoolBookCSanPin-Regular" w:hAnsi="Times New Roman"/>
          <w:sz w:val="20"/>
          <w:szCs w:val="20"/>
          <w:lang w:eastAsia="ru-RU"/>
        </w:rPr>
        <w:t xml:space="preserve">обучающимися </w:t>
      </w:r>
      <w:r w:rsidRPr="00C66008">
        <w:rPr>
          <w:rFonts w:ascii="Times New Roman" w:eastAsia="SchoolBookCSanPin-Regular" w:hAnsi="Times New Roman"/>
          <w:sz w:val="20"/>
          <w:szCs w:val="20"/>
          <w:lang w:eastAsia="ru-RU"/>
        </w:rPr>
        <w:t>базовых национальных ценностей российского общества, формирование российской гражданской идентичности, воспитание гражданина России, сознающего объективную необходимость выстраивания собственной образовательной траектории, непрерывного профессионального роста.</w:t>
      </w:r>
    </w:p>
    <w:p w14:paraId="6A24CA70" w14:textId="77777777" w:rsidR="00C66008" w:rsidRPr="00C66008" w:rsidRDefault="00C66008" w:rsidP="00C66008">
      <w:pPr>
        <w:autoSpaceDE w:val="0"/>
        <w:autoSpaceDN w:val="0"/>
        <w:adjustRightInd w:val="0"/>
        <w:spacing w:after="0"/>
        <w:ind w:firstLine="720"/>
        <w:jc w:val="both"/>
        <w:rPr>
          <w:rFonts w:ascii="Times New Roman" w:eastAsia="SchoolBookCSanPin-Regular" w:hAnsi="Times New Roman"/>
          <w:sz w:val="20"/>
          <w:szCs w:val="20"/>
          <w:lang w:eastAsia="ru-RU"/>
        </w:rPr>
      </w:pPr>
      <w:r w:rsidRPr="00C66008">
        <w:rPr>
          <w:rFonts w:ascii="Times New Roman" w:eastAsia="SchoolBookCSanPin-Regular" w:hAnsi="Times New Roman"/>
          <w:sz w:val="20"/>
          <w:szCs w:val="20"/>
          <w:lang w:eastAsia="ru-RU"/>
        </w:rPr>
        <w:t>Основой учебной дисциплины «История» являются содержательные линии: историческое время, историческое пространство и историческое движение.</w:t>
      </w:r>
    </w:p>
    <w:p w14:paraId="20772785" w14:textId="77777777" w:rsidR="00C66008" w:rsidRPr="00C66008" w:rsidRDefault="00C66008" w:rsidP="00C66008">
      <w:pPr>
        <w:autoSpaceDE w:val="0"/>
        <w:autoSpaceDN w:val="0"/>
        <w:adjustRightInd w:val="0"/>
        <w:spacing w:after="0" w:line="240" w:lineRule="auto"/>
        <w:ind w:firstLine="720"/>
        <w:jc w:val="both"/>
        <w:rPr>
          <w:rFonts w:ascii="Times New Roman" w:eastAsia="SchoolBookCSanPin-Regular" w:hAnsi="Times New Roman"/>
          <w:sz w:val="20"/>
          <w:szCs w:val="20"/>
          <w:lang w:eastAsia="ru-RU"/>
        </w:rPr>
      </w:pPr>
      <w:r w:rsidRPr="00C66008">
        <w:rPr>
          <w:rFonts w:ascii="Times New Roman" w:eastAsia="SchoolBookCSanPin-Regular" w:hAnsi="Times New Roman"/>
          <w:sz w:val="20"/>
          <w:szCs w:val="20"/>
          <w:lang w:eastAsia="ru-RU"/>
        </w:rPr>
        <w:t>Ключевые процессы, явления, факты всемирной и российской истории представлены в контексте всемирно-исторического процесса, в его социально-экономическом, политическом, этнокультурном и духовном аспектах. Особое внимание удел</w:t>
      </w:r>
      <w:r>
        <w:rPr>
          <w:rFonts w:ascii="Times New Roman" w:eastAsia="SchoolBookCSanPin-Regular" w:hAnsi="Times New Roman"/>
          <w:sz w:val="20"/>
          <w:szCs w:val="20"/>
          <w:lang w:eastAsia="ru-RU"/>
        </w:rPr>
        <w:t>яется</w:t>
      </w:r>
      <w:r w:rsidRPr="00C66008">
        <w:rPr>
          <w:rFonts w:ascii="Times New Roman" w:eastAsia="SchoolBookCSanPin-Regular" w:hAnsi="Times New Roman"/>
          <w:sz w:val="20"/>
          <w:szCs w:val="20"/>
          <w:lang w:eastAsia="ru-RU"/>
        </w:rPr>
        <w:t xml:space="preserve"> историческим реалиям, оказавшим существенное влияние на «облик современности» как в России, так и во всем мире.</w:t>
      </w:r>
    </w:p>
    <w:p w14:paraId="1633E453" w14:textId="77777777" w:rsidR="00C66008" w:rsidRPr="00C66008" w:rsidRDefault="00C66008" w:rsidP="00C66008">
      <w:pPr>
        <w:shd w:val="clear" w:color="auto" w:fill="FFFFFF"/>
        <w:spacing w:after="0" w:line="240" w:lineRule="auto"/>
        <w:ind w:left="5" w:firstLine="703"/>
        <w:jc w:val="both"/>
        <w:rPr>
          <w:rFonts w:ascii="Times New Roman" w:hAnsi="Times New Roman"/>
          <w:sz w:val="20"/>
          <w:szCs w:val="20"/>
        </w:rPr>
      </w:pPr>
      <w:r w:rsidRPr="00C66008">
        <w:rPr>
          <w:rFonts w:ascii="Times New Roman" w:hAnsi="Times New Roman"/>
          <w:sz w:val="20"/>
          <w:szCs w:val="20"/>
        </w:rPr>
        <w:t xml:space="preserve">Освоение содержания учебной дисциплины «История» обеспечивает достижение следующих </w:t>
      </w:r>
      <w:r w:rsidRPr="00C66008">
        <w:rPr>
          <w:rFonts w:ascii="Times New Roman" w:hAnsi="Times New Roman"/>
          <w:b/>
          <w:bCs/>
          <w:sz w:val="20"/>
          <w:szCs w:val="20"/>
        </w:rPr>
        <w:t>результатов:</w:t>
      </w:r>
    </w:p>
    <w:p w14:paraId="5FCAF0CF" w14:textId="77777777" w:rsidR="006B2CE1" w:rsidRPr="006B2CE1" w:rsidRDefault="006B2CE1" w:rsidP="006B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0"/>
          <w:szCs w:val="20"/>
        </w:rPr>
      </w:pPr>
      <w:r w:rsidRPr="006B2CE1">
        <w:rPr>
          <w:rFonts w:ascii="Times New Roman" w:hAnsi="Times New Roman"/>
          <w:b/>
          <w:sz w:val="20"/>
          <w:szCs w:val="20"/>
        </w:rPr>
        <w:t>уметь:</w:t>
      </w:r>
    </w:p>
    <w:p w14:paraId="078518EF" w14:textId="77777777" w:rsidR="006B2CE1" w:rsidRPr="006B2CE1" w:rsidRDefault="006B2CE1" w:rsidP="006B2CE1">
      <w:pPr>
        <w:numPr>
          <w:ilvl w:val="0"/>
          <w:numId w:val="40"/>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hAnsi="Times New Roman"/>
          <w:sz w:val="20"/>
          <w:szCs w:val="20"/>
        </w:rPr>
      </w:pPr>
      <w:r w:rsidRPr="006B2CE1">
        <w:rPr>
          <w:rFonts w:ascii="Times New Roman" w:hAnsi="Times New Roman"/>
          <w:sz w:val="20"/>
          <w:szCs w:val="20"/>
        </w:rPr>
        <w:t>ориентироваться в современной экономической, политической и культурной ситуации в России и мире;</w:t>
      </w:r>
    </w:p>
    <w:p w14:paraId="181A333D" w14:textId="77777777" w:rsidR="006B2CE1" w:rsidRPr="006B2CE1" w:rsidRDefault="006B2CE1" w:rsidP="006B2CE1">
      <w:pPr>
        <w:numPr>
          <w:ilvl w:val="0"/>
          <w:numId w:val="40"/>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hAnsi="Times New Roman"/>
          <w:sz w:val="20"/>
          <w:szCs w:val="20"/>
        </w:rPr>
      </w:pPr>
      <w:r w:rsidRPr="006B2CE1">
        <w:rPr>
          <w:rFonts w:ascii="Times New Roman" w:hAnsi="Times New Roman"/>
          <w:sz w:val="20"/>
          <w:szCs w:val="20"/>
        </w:rPr>
        <w:t>выявлять взаимосвязь отечественных, региональных, мировых социально-экономических, политических и культурных проблем.</w:t>
      </w:r>
    </w:p>
    <w:p w14:paraId="402C574B" w14:textId="77777777" w:rsidR="006B2CE1" w:rsidRPr="006B2CE1" w:rsidRDefault="006B2CE1" w:rsidP="006B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b/>
          <w:sz w:val="20"/>
          <w:szCs w:val="20"/>
        </w:rPr>
      </w:pPr>
      <w:r w:rsidRPr="006B2CE1">
        <w:rPr>
          <w:rFonts w:ascii="Times New Roman" w:hAnsi="Times New Roman"/>
          <w:b/>
          <w:sz w:val="20"/>
          <w:szCs w:val="20"/>
        </w:rPr>
        <w:t>знать:</w:t>
      </w:r>
    </w:p>
    <w:p w14:paraId="001DB191" w14:textId="77777777" w:rsidR="006B2CE1" w:rsidRPr="006B2CE1" w:rsidRDefault="006B2CE1" w:rsidP="006B2CE1">
      <w:pPr>
        <w:numPr>
          <w:ilvl w:val="0"/>
          <w:numId w:val="41"/>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hAnsi="Times New Roman"/>
          <w:sz w:val="20"/>
          <w:szCs w:val="20"/>
        </w:rPr>
      </w:pPr>
      <w:r w:rsidRPr="006B2CE1">
        <w:rPr>
          <w:rFonts w:ascii="Times New Roman" w:hAnsi="Times New Roman"/>
          <w:sz w:val="20"/>
          <w:szCs w:val="20"/>
        </w:rPr>
        <w:t>основные направления развития ключевых регионов мира на рубеже веков (ХХ и ХХІ вв.);</w:t>
      </w:r>
    </w:p>
    <w:p w14:paraId="0E31A893" w14:textId="77777777" w:rsidR="006B2CE1" w:rsidRPr="006B2CE1" w:rsidRDefault="006B2CE1" w:rsidP="006B2CE1">
      <w:pPr>
        <w:numPr>
          <w:ilvl w:val="0"/>
          <w:numId w:val="41"/>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hAnsi="Times New Roman"/>
          <w:sz w:val="20"/>
          <w:szCs w:val="20"/>
        </w:rPr>
      </w:pPr>
      <w:r w:rsidRPr="006B2CE1">
        <w:rPr>
          <w:rFonts w:ascii="Times New Roman" w:hAnsi="Times New Roman"/>
          <w:sz w:val="20"/>
          <w:szCs w:val="20"/>
        </w:rPr>
        <w:t>сущность и причины локальных, региональных, межгосударственных конфликтов в конце ХХ – начале ХХІ в.;</w:t>
      </w:r>
    </w:p>
    <w:p w14:paraId="221CB8EB" w14:textId="77777777" w:rsidR="006B2CE1" w:rsidRPr="006B2CE1" w:rsidRDefault="006B2CE1" w:rsidP="006B2CE1">
      <w:pPr>
        <w:numPr>
          <w:ilvl w:val="0"/>
          <w:numId w:val="41"/>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hAnsi="Times New Roman"/>
          <w:sz w:val="20"/>
          <w:szCs w:val="20"/>
        </w:rPr>
      </w:pPr>
      <w:r w:rsidRPr="006B2CE1">
        <w:rPr>
          <w:rFonts w:ascii="Times New Roman" w:hAnsi="Times New Roman"/>
          <w:sz w:val="20"/>
          <w:szCs w:val="20"/>
        </w:rPr>
        <w:t>основные процессы (интеграционные, поликультурные, миграционные и иные) политического и экономического развития ведущих государств и регионов мира;</w:t>
      </w:r>
    </w:p>
    <w:p w14:paraId="42EEC2FA" w14:textId="77777777" w:rsidR="006B2CE1" w:rsidRPr="006B2CE1" w:rsidRDefault="006B2CE1" w:rsidP="006B2CE1">
      <w:pPr>
        <w:numPr>
          <w:ilvl w:val="0"/>
          <w:numId w:val="41"/>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hAnsi="Times New Roman"/>
          <w:sz w:val="20"/>
          <w:szCs w:val="20"/>
        </w:rPr>
      </w:pPr>
      <w:r w:rsidRPr="006B2CE1">
        <w:rPr>
          <w:rFonts w:ascii="Times New Roman" w:hAnsi="Times New Roman"/>
          <w:sz w:val="20"/>
          <w:szCs w:val="20"/>
        </w:rPr>
        <w:t>назначение ООН, НАТО, ЕС и других организаций и основные направления их деятельности;</w:t>
      </w:r>
    </w:p>
    <w:p w14:paraId="5CBAD84B" w14:textId="77777777" w:rsidR="006B2CE1" w:rsidRPr="006B2CE1" w:rsidRDefault="006B2CE1" w:rsidP="006B2CE1">
      <w:pPr>
        <w:numPr>
          <w:ilvl w:val="0"/>
          <w:numId w:val="41"/>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hAnsi="Times New Roman"/>
          <w:sz w:val="20"/>
          <w:szCs w:val="20"/>
        </w:rPr>
      </w:pPr>
      <w:r w:rsidRPr="006B2CE1">
        <w:rPr>
          <w:rFonts w:ascii="Times New Roman" w:hAnsi="Times New Roman"/>
          <w:sz w:val="20"/>
          <w:szCs w:val="20"/>
        </w:rPr>
        <w:t>о роли науки, культуры и религии в сохранении укреплении национальных и государственных традиций;</w:t>
      </w:r>
    </w:p>
    <w:p w14:paraId="0708AF88" w14:textId="77777777" w:rsidR="006B2CE1" w:rsidRPr="006B2CE1" w:rsidRDefault="006B2CE1" w:rsidP="006B2CE1">
      <w:pPr>
        <w:numPr>
          <w:ilvl w:val="0"/>
          <w:numId w:val="41"/>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hanging="567"/>
        <w:jc w:val="both"/>
        <w:rPr>
          <w:rFonts w:ascii="Times New Roman" w:hAnsi="Times New Roman"/>
          <w:sz w:val="20"/>
          <w:szCs w:val="20"/>
        </w:rPr>
      </w:pPr>
      <w:r w:rsidRPr="006B2CE1">
        <w:rPr>
          <w:rFonts w:ascii="Times New Roman" w:hAnsi="Times New Roman"/>
          <w:sz w:val="20"/>
          <w:szCs w:val="20"/>
        </w:rPr>
        <w:t>содержание и назначение важнейших правовых и законодательных актов мирового и регионального значения</w:t>
      </w:r>
    </w:p>
    <w:p w14:paraId="7342B8AA" w14:textId="77777777" w:rsidR="008028F1" w:rsidRPr="006B2CE1" w:rsidRDefault="008028F1" w:rsidP="006B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0"/>
          <w:szCs w:val="20"/>
        </w:rPr>
      </w:pPr>
    </w:p>
    <w:p w14:paraId="61B33DCD" w14:textId="77777777" w:rsidR="006B2CE1" w:rsidRPr="006B2CE1" w:rsidRDefault="006B2CE1" w:rsidP="006B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outlineLvl w:val="0"/>
        <w:rPr>
          <w:rFonts w:ascii="Times New Roman" w:hAnsi="Times New Roman"/>
          <w:b/>
          <w:sz w:val="20"/>
          <w:szCs w:val="20"/>
        </w:rPr>
      </w:pPr>
    </w:p>
    <w:p w14:paraId="51D492A4" w14:textId="21173220" w:rsidR="00041F26" w:rsidRPr="00725F44" w:rsidRDefault="00041F26" w:rsidP="00A226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outlineLvl w:val="0"/>
        <w:rPr>
          <w:rFonts w:ascii="Times New Roman" w:hAnsi="Times New Roman"/>
          <w:sz w:val="20"/>
          <w:szCs w:val="20"/>
        </w:rPr>
      </w:pPr>
      <w:r w:rsidRPr="00725F44">
        <w:rPr>
          <w:rFonts w:ascii="Times New Roman" w:hAnsi="Times New Roman"/>
          <w:b/>
          <w:sz w:val="20"/>
          <w:szCs w:val="20"/>
        </w:rPr>
        <w:lastRenderedPageBreak/>
        <w:t xml:space="preserve">Количество часов на </w:t>
      </w:r>
      <w:r w:rsidRPr="00725F44">
        <w:rPr>
          <w:rFonts w:ascii="Times New Roman" w:hAnsi="Times New Roman"/>
          <w:sz w:val="20"/>
          <w:szCs w:val="20"/>
        </w:rPr>
        <w:t>практически</w:t>
      </w:r>
      <w:r w:rsidR="00A226CD">
        <w:rPr>
          <w:rFonts w:ascii="Times New Roman" w:hAnsi="Times New Roman"/>
          <w:sz w:val="20"/>
          <w:szCs w:val="20"/>
        </w:rPr>
        <w:t>е</w:t>
      </w:r>
      <w:r w:rsidRPr="00725F44">
        <w:rPr>
          <w:rFonts w:ascii="Times New Roman" w:hAnsi="Times New Roman"/>
          <w:sz w:val="20"/>
          <w:szCs w:val="20"/>
        </w:rPr>
        <w:t xml:space="preserve"> работ</w:t>
      </w:r>
      <w:r w:rsidR="00A226CD">
        <w:rPr>
          <w:rFonts w:ascii="Times New Roman" w:hAnsi="Times New Roman"/>
          <w:sz w:val="20"/>
          <w:szCs w:val="20"/>
        </w:rPr>
        <w:t>ы</w:t>
      </w:r>
      <w:r w:rsidRPr="00725F44">
        <w:rPr>
          <w:rFonts w:ascii="Times New Roman" w:hAnsi="Times New Roman"/>
          <w:sz w:val="20"/>
          <w:szCs w:val="20"/>
        </w:rPr>
        <w:t xml:space="preserve"> – </w:t>
      </w:r>
      <w:r w:rsidR="0025296C">
        <w:rPr>
          <w:rFonts w:ascii="Times New Roman" w:hAnsi="Times New Roman"/>
          <w:b/>
          <w:sz w:val="20"/>
          <w:szCs w:val="20"/>
        </w:rPr>
        <w:t>8</w:t>
      </w:r>
      <w:r w:rsidRPr="00725F44">
        <w:rPr>
          <w:rFonts w:ascii="Times New Roman" w:hAnsi="Times New Roman"/>
          <w:sz w:val="20"/>
          <w:szCs w:val="20"/>
        </w:rPr>
        <w:t xml:space="preserve"> часов</w:t>
      </w:r>
      <w:r w:rsidR="00A226CD">
        <w:rPr>
          <w:rFonts w:ascii="Times New Roman" w:hAnsi="Times New Roman"/>
          <w:sz w:val="20"/>
          <w:szCs w:val="20"/>
        </w:rPr>
        <w:t>.</w:t>
      </w:r>
    </w:p>
    <w:p w14:paraId="41BA8588" w14:textId="77777777" w:rsidR="00041F26" w:rsidRDefault="00041F26" w:rsidP="00041F26">
      <w:pPr>
        <w:spacing w:after="0" w:line="240" w:lineRule="auto"/>
        <w:ind w:firstLine="709"/>
        <w:jc w:val="center"/>
        <w:rPr>
          <w:rFonts w:ascii="Times New Roman" w:hAnsi="Times New Roman"/>
          <w:b/>
          <w:sz w:val="20"/>
          <w:szCs w:val="20"/>
        </w:rPr>
      </w:pPr>
    </w:p>
    <w:p w14:paraId="2BA19C95" w14:textId="77777777" w:rsidR="00E37572" w:rsidRDefault="00E37572" w:rsidP="003C5213">
      <w:pPr>
        <w:tabs>
          <w:tab w:val="left" w:pos="567"/>
          <w:tab w:val="left" w:pos="993"/>
          <w:tab w:val="left" w:pos="2748"/>
          <w:tab w:val="left" w:pos="3664"/>
          <w:tab w:val="left" w:pos="4580"/>
          <w:tab w:val="left" w:pos="5496"/>
          <w:tab w:val="left" w:pos="6412"/>
          <w:tab w:val="left" w:pos="6663"/>
          <w:tab w:val="left" w:pos="8244"/>
          <w:tab w:val="left" w:pos="9160"/>
          <w:tab w:val="left" w:pos="10076"/>
          <w:tab w:val="left" w:pos="10992"/>
          <w:tab w:val="left" w:pos="11908"/>
          <w:tab w:val="left" w:pos="12824"/>
          <w:tab w:val="left" w:pos="13740"/>
          <w:tab w:val="left" w:pos="14656"/>
        </w:tabs>
        <w:spacing w:after="0" w:line="240" w:lineRule="auto"/>
        <w:jc w:val="center"/>
        <w:outlineLvl w:val="0"/>
        <w:rPr>
          <w:rFonts w:ascii="Times New Roman" w:hAnsi="Times New Roman"/>
          <w:b/>
          <w:sz w:val="20"/>
          <w:szCs w:val="20"/>
        </w:rPr>
      </w:pPr>
      <w:r>
        <w:rPr>
          <w:rFonts w:ascii="Times New Roman" w:hAnsi="Times New Roman"/>
          <w:b/>
          <w:sz w:val="20"/>
          <w:szCs w:val="20"/>
        </w:rPr>
        <w:t>Требования к выполнению практических</w:t>
      </w:r>
      <w:r w:rsidR="0034756E">
        <w:rPr>
          <w:rFonts w:ascii="Times New Roman" w:hAnsi="Times New Roman"/>
          <w:b/>
          <w:sz w:val="20"/>
          <w:szCs w:val="20"/>
        </w:rPr>
        <w:t>/лабораторных</w:t>
      </w:r>
      <w:r>
        <w:rPr>
          <w:rFonts w:ascii="Times New Roman" w:hAnsi="Times New Roman"/>
          <w:b/>
          <w:sz w:val="20"/>
          <w:szCs w:val="20"/>
        </w:rPr>
        <w:t xml:space="preserve"> работ</w:t>
      </w:r>
    </w:p>
    <w:p w14:paraId="7200C25D" w14:textId="77777777" w:rsidR="00E37572" w:rsidRDefault="00E37572" w:rsidP="00E37572">
      <w:pPr>
        <w:tabs>
          <w:tab w:val="left" w:pos="567"/>
          <w:tab w:val="left" w:pos="993"/>
          <w:tab w:val="left" w:pos="2748"/>
          <w:tab w:val="left" w:pos="3664"/>
          <w:tab w:val="left" w:pos="4580"/>
          <w:tab w:val="left" w:pos="5496"/>
          <w:tab w:val="left" w:pos="6412"/>
          <w:tab w:val="left" w:pos="6663"/>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0"/>
          <w:szCs w:val="20"/>
        </w:rPr>
      </w:pPr>
    </w:p>
    <w:p w14:paraId="222D5981" w14:textId="096D37EF" w:rsidR="00E37572" w:rsidRPr="000E2864" w:rsidRDefault="00E37572" w:rsidP="00E37572">
      <w:pPr>
        <w:tabs>
          <w:tab w:val="left" w:pos="567"/>
          <w:tab w:val="left" w:pos="993"/>
          <w:tab w:val="left" w:pos="2748"/>
          <w:tab w:val="left" w:pos="3664"/>
          <w:tab w:val="left" w:pos="4580"/>
          <w:tab w:val="left" w:pos="5496"/>
          <w:tab w:val="left" w:pos="6412"/>
          <w:tab w:val="left" w:pos="6663"/>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0"/>
          <w:szCs w:val="20"/>
        </w:rPr>
      </w:pPr>
      <w:r>
        <w:rPr>
          <w:rFonts w:ascii="Times New Roman" w:hAnsi="Times New Roman"/>
          <w:b/>
          <w:sz w:val="20"/>
          <w:szCs w:val="20"/>
        </w:rPr>
        <w:tab/>
      </w:r>
      <w:r w:rsidRPr="000E2864">
        <w:rPr>
          <w:rFonts w:ascii="Times New Roman" w:hAnsi="Times New Roman"/>
          <w:sz w:val="20"/>
          <w:szCs w:val="20"/>
        </w:rPr>
        <w:t>Практические</w:t>
      </w:r>
      <w:r w:rsidR="00CC4B8C">
        <w:rPr>
          <w:rFonts w:ascii="Times New Roman" w:hAnsi="Times New Roman"/>
          <w:sz w:val="20"/>
          <w:szCs w:val="20"/>
        </w:rPr>
        <w:t xml:space="preserve"> </w:t>
      </w:r>
      <w:r w:rsidRPr="000E2864">
        <w:rPr>
          <w:rFonts w:ascii="Times New Roman" w:hAnsi="Times New Roman"/>
          <w:sz w:val="20"/>
          <w:szCs w:val="20"/>
        </w:rPr>
        <w:t>работы выполняются обучающимися в обязательном порядке по указанию преподавателя.</w:t>
      </w:r>
    </w:p>
    <w:p w14:paraId="40CF7D1C" w14:textId="77777777" w:rsidR="00E37572" w:rsidRDefault="00E37572" w:rsidP="00E37572">
      <w:pPr>
        <w:tabs>
          <w:tab w:val="left" w:pos="567"/>
          <w:tab w:val="left" w:pos="993"/>
          <w:tab w:val="left" w:pos="2748"/>
          <w:tab w:val="left" w:pos="3664"/>
          <w:tab w:val="left" w:pos="4580"/>
          <w:tab w:val="left" w:pos="5496"/>
          <w:tab w:val="left" w:pos="6412"/>
          <w:tab w:val="left" w:pos="6663"/>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0"/>
          <w:szCs w:val="20"/>
        </w:rPr>
      </w:pPr>
      <w:r w:rsidRPr="000E2864">
        <w:rPr>
          <w:rFonts w:ascii="Times New Roman" w:hAnsi="Times New Roman"/>
          <w:sz w:val="20"/>
          <w:szCs w:val="20"/>
        </w:rPr>
        <w:tab/>
        <w:t xml:space="preserve">Работы выполняются </w:t>
      </w:r>
      <w:r w:rsidRPr="00E0237C">
        <w:rPr>
          <w:rFonts w:ascii="Times New Roman" w:hAnsi="Times New Roman"/>
          <w:sz w:val="20"/>
          <w:szCs w:val="20"/>
        </w:rPr>
        <w:t xml:space="preserve">в рабочей тетради </w:t>
      </w:r>
      <w:r w:rsidRPr="000E2864">
        <w:rPr>
          <w:rFonts w:ascii="Times New Roman" w:hAnsi="Times New Roman"/>
          <w:sz w:val="20"/>
          <w:szCs w:val="20"/>
        </w:rPr>
        <w:t>и сдаются для проверки преподавателю. Полученная оценка выставляется в журнал и учитывается при освоении учебной дисциплины в целом.</w:t>
      </w:r>
    </w:p>
    <w:p w14:paraId="72FF6D71" w14:textId="5AD33E36" w:rsidR="00E37572" w:rsidRDefault="00E37572" w:rsidP="00E3757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426"/>
        <w:jc w:val="both"/>
        <w:rPr>
          <w:rFonts w:ascii="Times New Roman" w:hAnsi="Times New Roman"/>
          <w:sz w:val="20"/>
          <w:szCs w:val="20"/>
        </w:rPr>
      </w:pPr>
      <w:r w:rsidRPr="00E63873">
        <w:rPr>
          <w:rFonts w:ascii="Times New Roman" w:hAnsi="Times New Roman"/>
          <w:sz w:val="20"/>
          <w:szCs w:val="20"/>
        </w:rPr>
        <w:t xml:space="preserve">Методические </w:t>
      </w:r>
      <w:r>
        <w:rPr>
          <w:rFonts w:ascii="Times New Roman" w:hAnsi="Times New Roman"/>
          <w:sz w:val="20"/>
          <w:szCs w:val="20"/>
        </w:rPr>
        <w:t>рекомендации</w:t>
      </w:r>
      <w:r w:rsidR="00CC4B8C">
        <w:rPr>
          <w:rFonts w:ascii="Times New Roman" w:hAnsi="Times New Roman"/>
          <w:sz w:val="20"/>
          <w:szCs w:val="20"/>
        </w:rPr>
        <w:t xml:space="preserve"> </w:t>
      </w:r>
      <w:r>
        <w:rPr>
          <w:rFonts w:ascii="Times New Roman" w:hAnsi="Times New Roman"/>
          <w:sz w:val="20"/>
          <w:szCs w:val="20"/>
        </w:rPr>
        <w:t>по выполнению практических работ по учебной дисциплине составлены в помощь обучающимся по следующим разделам/темам:</w:t>
      </w:r>
    </w:p>
    <w:tbl>
      <w:tblPr>
        <w:tblW w:w="77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2268"/>
        <w:gridCol w:w="2551"/>
        <w:gridCol w:w="728"/>
      </w:tblGrid>
      <w:tr w:rsidR="00CE4E0B" w14:paraId="2BC76783" w14:textId="77777777" w:rsidTr="009F0B78">
        <w:tc>
          <w:tcPr>
            <w:tcW w:w="2235" w:type="dxa"/>
          </w:tcPr>
          <w:p w14:paraId="4C1672D3" w14:textId="77777777" w:rsidR="00CE4E0B" w:rsidRPr="000A1C58" w:rsidRDefault="00CE4E0B" w:rsidP="000A1C58">
            <w:pPr>
              <w:tabs>
                <w:tab w:val="left" w:pos="1832"/>
                <w:tab w:val="left" w:pos="235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0"/>
                <w:szCs w:val="20"/>
              </w:rPr>
            </w:pPr>
            <w:r>
              <w:rPr>
                <w:rFonts w:ascii="Times New Roman" w:hAnsi="Times New Roman"/>
                <w:b/>
                <w:sz w:val="20"/>
                <w:szCs w:val="20"/>
              </w:rPr>
              <w:t>№ и наименование раздела</w:t>
            </w:r>
          </w:p>
        </w:tc>
        <w:tc>
          <w:tcPr>
            <w:tcW w:w="2268" w:type="dxa"/>
            <w:shd w:val="clear" w:color="auto" w:fill="auto"/>
          </w:tcPr>
          <w:p w14:paraId="143FDC5A" w14:textId="77777777" w:rsidR="00CE4E0B" w:rsidRPr="000A1C58" w:rsidRDefault="00CE4E0B" w:rsidP="000A1C58">
            <w:pPr>
              <w:tabs>
                <w:tab w:val="left" w:pos="1832"/>
                <w:tab w:val="left" w:pos="235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0"/>
                <w:szCs w:val="20"/>
              </w:rPr>
            </w:pPr>
            <w:r w:rsidRPr="000A1C58">
              <w:rPr>
                <w:rFonts w:ascii="Times New Roman" w:hAnsi="Times New Roman"/>
                <w:b/>
                <w:sz w:val="20"/>
                <w:szCs w:val="20"/>
              </w:rPr>
              <w:t xml:space="preserve">Наименование тем </w:t>
            </w:r>
          </w:p>
        </w:tc>
        <w:tc>
          <w:tcPr>
            <w:tcW w:w="2551" w:type="dxa"/>
            <w:shd w:val="clear" w:color="auto" w:fill="auto"/>
          </w:tcPr>
          <w:p w14:paraId="70F5180C" w14:textId="77777777" w:rsidR="00CE4E0B" w:rsidRPr="000A1C58" w:rsidRDefault="00CE4E0B" w:rsidP="000A1C58">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0"/>
                <w:szCs w:val="20"/>
              </w:rPr>
            </w:pPr>
            <w:r w:rsidRPr="000A1C58">
              <w:rPr>
                <w:rFonts w:ascii="Times New Roman" w:hAnsi="Times New Roman"/>
                <w:b/>
                <w:sz w:val="20"/>
                <w:szCs w:val="20"/>
              </w:rPr>
              <w:t>Тема практическо</w:t>
            </w:r>
            <w:r>
              <w:rPr>
                <w:rFonts w:ascii="Times New Roman" w:hAnsi="Times New Roman"/>
                <w:b/>
                <w:sz w:val="20"/>
                <w:szCs w:val="20"/>
              </w:rPr>
              <w:t>го занятия</w:t>
            </w:r>
          </w:p>
        </w:tc>
        <w:tc>
          <w:tcPr>
            <w:tcW w:w="728" w:type="dxa"/>
            <w:shd w:val="clear" w:color="auto" w:fill="auto"/>
          </w:tcPr>
          <w:p w14:paraId="05A87CC6" w14:textId="77777777" w:rsidR="00CE4E0B" w:rsidRPr="000A1C58" w:rsidRDefault="00CE4E0B" w:rsidP="000A1C58">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0"/>
                <w:szCs w:val="20"/>
              </w:rPr>
            </w:pPr>
            <w:r w:rsidRPr="000A1C58">
              <w:rPr>
                <w:rFonts w:ascii="Times New Roman" w:hAnsi="Times New Roman"/>
                <w:b/>
                <w:sz w:val="20"/>
                <w:szCs w:val="20"/>
              </w:rPr>
              <w:t>Кол-во часов</w:t>
            </w:r>
          </w:p>
        </w:tc>
      </w:tr>
      <w:tr w:rsidR="009F0B78" w14:paraId="0BC52D28" w14:textId="77777777" w:rsidTr="009F0B78">
        <w:tc>
          <w:tcPr>
            <w:tcW w:w="2235" w:type="dxa"/>
          </w:tcPr>
          <w:p w14:paraId="1BDACD2E" w14:textId="77777777" w:rsidR="009F0B78" w:rsidRPr="009F0B78" w:rsidRDefault="009F0B78" w:rsidP="00CB41BA">
            <w:pPr>
              <w:tabs>
                <w:tab w:val="left" w:pos="1832"/>
                <w:tab w:val="left" w:pos="235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0"/>
                <w:szCs w:val="20"/>
              </w:rPr>
            </w:pPr>
            <w:r w:rsidRPr="009F0B78">
              <w:rPr>
                <w:rFonts w:ascii="Times New Roman" w:hAnsi="Times New Roman"/>
                <w:bCs/>
                <w:sz w:val="20"/>
                <w:szCs w:val="20"/>
              </w:rPr>
              <w:t xml:space="preserve">Раздел </w:t>
            </w:r>
            <w:r w:rsidR="00CB41BA">
              <w:rPr>
                <w:rFonts w:ascii="Times New Roman" w:hAnsi="Times New Roman"/>
                <w:bCs/>
                <w:sz w:val="20"/>
                <w:szCs w:val="20"/>
              </w:rPr>
              <w:t>1</w:t>
            </w:r>
            <w:r w:rsidRPr="009F0B78">
              <w:rPr>
                <w:rFonts w:ascii="Times New Roman" w:hAnsi="Times New Roman"/>
                <w:bCs/>
                <w:sz w:val="20"/>
                <w:szCs w:val="20"/>
              </w:rPr>
              <w:t>.</w:t>
            </w:r>
            <w:r w:rsidRPr="009F0B78">
              <w:rPr>
                <w:rFonts w:ascii="Times New Roman" w:hAnsi="Times New Roman"/>
                <w:sz w:val="20"/>
                <w:szCs w:val="20"/>
              </w:rPr>
              <w:t>Россия и СССР в мире перед Второй мировой войной</w:t>
            </w:r>
          </w:p>
        </w:tc>
        <w:tc>
          <w:tcPr>
            <w:tcW w:w="2268" w:type="dxa"/>
            <w:shd w:val="clear" w:color="auto" w:fill="auto"/>
          </w:tcPr>
          <w:p w14:paraId="33FE2737" w14:textId="77777777" w:rsidR="009F0B78" w:rsidRPr="009F0B78" w:rsidRDefault="009F0B78" w:rsidP="000A1C58">
            <w:pPr>
              <w:tabs>
                <w:tab w:val="left" w:pos="1832"/>
                <w:tab w:val="left" w:pos="235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0"/>
                <w:szCs w:val="20"/>
              </w:rPr>
            </w:pPr>
            <w:r>
              <w:rPr>
                <w:rFonts w:ascii="Times New Roman" w:hAnsi="Times New Roman"/>
                <w:sz w:val="20"/>
                <w:szCs w:val="20"/>
              </w:rPr>
              <w:t>Тема 1.2 Время перемен. Первая мировая война. Революция. Гражданская война.</w:t>
            </w:r>
          </w:p>
        </w:tc>
        <w:tc>
          <w:tcPr>
            <w:tcW w:w="2551" w:type="dxa"/>
            <w:shd w:val="clear" w:color="auto" w:fill="auto"/>
          </w:tcPr>
          <w:p w14:paraId="38334A17" w14:textId="77777777" w:rsidR="009F0B78" w:rsidRPr="009F0B78" w:rsidRDefault="009F0B78" w:rsidP="000A1C58">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0"/>
                <w:szCs w:val="20"/>
              </w:rPr>
            </w:pPr>
            <w:r w:rsidRPr="009F0B78">
              <w:rPr>
                <w:rFonts w:ascii="Times New Roman" w:hAnsi="Times New Roman"/>
                <w:sz w:val="20"/>
                <w:szCs w:val="20"/>
              </w:rPr>
              <w:t>Практическое занятие №1 «Октябрьская революция и её значение в мировой истории»</w:t>
            </w:r>
          </w:p>
        </w:tc>
        <w:tc>
          <w:tcPr>
            <w:tcW w:w="728" w:type="dxa"/>
            <w:shd w:val="clear" w:color="auto" w:fill="auto"/>
          </w:tcPr>
          <w:p w14:paraId="22AE176B" w14:textId="77777777" w:rsidR="009F0B78" w:rsidRPr="009F0B78" w:rsidRDefault="009F0B78" w:rsidP="000A1C58">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0"/>
                <w:szCs w:val="20"/>
              </w:rPr>
            </w:pPr>
            <w:r w:rsidRPr="009F0B78">
              <w:rPr>
                <w:rFonts w:ascii="Times New Roman" w:hAnsi="Times New Roman"/>
                <w:sz w:val="20"/>
                <w:szCs w:val="20"/>
              </w:rPr>
              <w:t>2</w:t>
            </w:r>
          </w:p>
        </w:tc>
      </w:tr>
      <w:tr w:rsidR="009F0B78" w14:paraId="6ADE0CE2" w14:textId="77777777" w:rsidTr="009F0B78">
        <w:tc>
          <w:tcPr>
            <w:tcW w:w="2235" w:type="dxa"/>
          </w:tcPr>
          <w:p w14:paraId="2661FD5F" w14:textId="77777777" w:rsidR="009F0B78" w:rsidRPr="009F0B78" w:rsidRDefault="009F0B78" w:rsidP="000A1C58">
            <w:pPr>
              <w:tabs>
                <w:tab w:val="left" w:pos="1832"/>
                <w:tab w:val="left" w:pos="235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0"/>
                <w:szCs w:val="20"/>
              </w:rPr>
            </w:pPr>
            <w:r w:rsidRPr="009F0B78">
              <w:rPr>
                <w:rFonts w:ascii="Times New Roman" w:hAnsi="Times New Roman"/>
                <w:bCs/>
                <w:sz w:val="20"/>
                <w:szCs w:val="20"/>
              </w:rPr>
              <w:t xml:space="preserve">Раздел 2. Великая отечественная война. </w:t>
            </w:r>
            <w:r w:rsidRPr="009F0B78">
              <w:rPr>
                <w:rFonts w:ascii="Times New Roman" w:hAnsi="Times New Roman"/>
                <w:sz w:val="20"/>
                <w:szCs w:val="20"/>
              </w:rPr>
              <w:t>СССР и Российская Федерация в мире после Второй мировой войны</w:t>
            </w:r>
          </w:p>
        </w:tc>
        <w:tc>
          <w:tcPr>
            <w:tcW w:w="2268" w:type="dxa"/>
            <w:shd w:val="clear" w:color="auto" w:fill="auto"/>
          </w:tcPr>
          <w:p w14:paraId="1841F4F0" w14:textId="77777777" w:rsidR="009F0B78" w:rsidRPr="009F0B78" w:rsidRDefault="009F0B78" w:rsidP="009F0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center"/>
              <w:rPr>
                <w:rFonts w:ascii="Times New Roman" w:hAnsi="Times New Roman"/>
                <w:bCs/>
                <w:sz w:val="20"/>
                <w:szCs w:val="20"/>
              </w:rPr>
            </w:pPr>
            <w:r w:rsidRPr="009F0B78">
              <w:rPr>
                <w:rFonts w:ascii="Times New Roman" w:hAnsi="Times New Roman"/>
                <w:bCs/>
                <w:sz w:val="20"/>
                <w:szCs w:val="20"/>
              </w:rPr>
              <w:t xml:space="preserve">Тема 2.1. </w:t>
            </w:r>
          </w:p>
          <w:p w14:paraId="355E6358" w14:textId="77777777" w:rsidR="009F0B78" w:rsidRDefault="009F0B78" w:rsidP="009F0B78">
            <w:pPr>
              <w:tabs>
                <w:tab w:val="left" w:pos="1832"/>
                <w:tab w:val="left" w:pos="235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0"/>
                <w:szCs w:val="20"/>
              </w:rPr>
            </w:pPr>
            <w:r w:rsidRPr="009F0B78">
              <w:rPr>
                <w:rFonts w:ascii="Times New Roman" w:hAnsi="Times New Roman"/>
                <w:sz w:val="20"/>
                <w:szCs w:val="20"/>
              </w:rPr>
              <w:t>Великая Отечественная война</w:t>
            </w:r>
          </w:p>
        </w:tc>
        <w:tc>
          <w:tcPr>
            <w:tcW w:w="2551" w:type="dxa"/>
            <w:shd w:val="clear" w:color="auto" w:fill="auto"/>
          </w:tcPr>
          <w:p w14:paraId="0115FDBD" w14:textId="77777777" w:rsidR="009F0B78" w:rsidRPr="009F0B78" w:rsidRDefault="009F0B78" w:rsidP="000A1C58">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0"/>
                <w:szCs w:val="20"/>
              </w:rPr>
            </w:pPr>
            <w:r w:rsidRPr="009F0B78">
              <w:rPr>
                <w:rFonts w:ascii="Times New Roman" w:hAnsi="Times New Roman"/>
                <w:bCs/>
                <w:sz w:val="20"/>
                <w:szCs w:val="20"/>
              </w:rPr>
              <w:t>Практическое занятие</w:t>
            </w:r>
            <w:r>
              <w:rPr>
                <w:rFonts w:ascii="Times New Roman" w:hAnsi="Times New Roman"/>
                <w:bCs/>
                <w:sz w:val="20"/>
                <w:szCs w:val="20"/>
              </w:rPr>
              <w:t xml:space="preserve"> №</w:t>
            </w:r>
            <w:r w:rsidRPr="009F0B78">
              <w:rPr>
                <w:rFonts w:ascii="Times New Roman" w:hAnsi="Times New Roman"/>
                <w:bCs/>
                <w:sz w:val="20"/>
                <w:szCs w:val="20"/>
              </w:rPr>
              <w:t>2: Ялтинская конференция и её роль в формировании многополярного мира.</w:t>
            </w:r>
          </w:p>
        </w:tc>
        <w:tc>
          <w:tcPr>
            <w:tcW w:w="728" w:type="dxa"/>
            <w:shd w:val="clear" w:color="auto" w:fill="auto"/>
          </w:tcPr>
          <w:p w14:paraId="43B3FC2C" w14:textId="77777777" w:rsidR="009F0B78" w:rsidRPr="009F0B78" w:rsidRDefault="009F0B78" w:rsidP="000A1C58">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0"/>
                <w:szCs w:val="20"/>
              </w:rPr>
            </w:pPr>
            <w:r>
              <w:rPr>
                <w:rFonts w:ascii="Times New Roman" w:hAnsi="Times New Roman"/>
                <w:sz w:val="20"/>
                <w:szCs w:val="20"/>
              </w:rPr>
              <w:t>2</w:t>
            </w:r>
          </w:p>
        </w:tc>
      </w:tr>
      <w:tr w:rsidR="009F0B78" w14:paraId="3DC784ED" w14:textId="77777777" w:rsidTr="009F0B78">
        <w:tc>
          <w:tcPr>
            <w:tcW w:w="2235" w:type="dxa"/>
          </w:tcPr>
          <w:p w14:paraId="63A12ACB" w14:textId="77777777" w:rsidR="009F0B78" w:rsidRPr="009F0B78" w:rsidRDefault="009F0B78" w:rsidP="000A1C58">
            <w:pPr>
              <w:tabs>
                <w:tab w:val="left" w:pos="1832"/>
                <w:tab w:val="left" w:pos="235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r w:rsidRPr="009F0B78">
              <w:rPr>
                <w:rFonts w:ascii="Times New Roman" w:hAnsi="Times New Roman"/>
                <w:bCs/>
                <w:sz w:val="20"/>
                <w:szCs w:val="20"/>
              </w:rPr>
              <w:t xml:space="preserve">Раздел 2. Великая отечественная война. </w:t>
            </w:r>
            <w:r w:rsidRPr="009F0B78">
              <w:rPr>
                <w:rFonts w:ascii="Times New Roman" w:hAnsi="Times New Roman"/>
                <w:sz w:val="20"/>
                <w:szCs w:val="20"/>
              </w:rPr>
              <w:t>СССР и Российская Федерация в мире после Второй мировой войны</w:t>
            </w:r>
          </w:p>
        </w:tc>
        <w:tc>
          <w:tcPr>
            <w:tcW w:w="2268" w:type="dxa"/>
            <w:shd w:val="clear" w:color="auto" w:fill="auto"/>
          </w:tcPr>
          <w:p w14:paraId="38F38EC7" w14:textId="77777777" w:rsidR="009F0B78" w:rsidRPr="009F0B78" w:rsidRDefault="009F0B78" w:rsidP="009F0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exact"/>
              <w:jc w:val="center"/>
              <w:rPr>
                <w:rFonts w:ascii="Times New Roman" w:eastAsia="Times New Roman" w:hAnsi="Times New Roman"/>
                <w:bCs/>
                <w:sz w:val="20"/>
                <w:szCs w:val="20"/>
                <w:lang w:eastAsia="ru-RU"/>
              </w:rPr>
            </w:pPr>
            <w:r w:rsidRPr="009F0B78">
              <w:rPr>
                <w:rFonts w:ascii="Times New Roman" w:eastAsia="Times New Roman" w:hAnsi="Times New Roman"/>
                <w:bCs/>
                <w:sz w:val="20"/>
                <w:szCs w:val="20"/>
                <w:lang w:eastAsia="ru-RU"/>
              </w:rPr>
              <w:t>Тема 2.2.</w:t>
            </w:r>
          </w:p>
          <w:p w14:paraId="72B94ABF" w14:textId="77777777" w:rsidR="009F0B78" w:rsidRPr="009F0B78" w:rsidRDefault="009F0B78" w:rsidP="009F0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exact"/>
              <w:jc w:val="center"/>
              <w:rPr>
                <w:rFonts w:ascii="Times New Roman" w:eastAsia="Times New Roman" w:hAnsi="Times New Roman"/>
                <w:bCs/>
                <w:sz w:val="20"/>
                <w:szCs w:val="20"/>
                <w:lang w:eastAsia="ru-RU"/>
              </w:rPr>
            </w:pPr>
            <w:r w:rsidRPr="009F0B78">
              <w:rPr>
                <w:rFonts w:ascii="Times New Roman" w:eastAsia="Times New Roman" w:hAnsi="Times New Roman"/>
                <w:bCs/>
                <w:sz w:val="20"/>
                <w:szCs w:val="20"/>
                <w:lang w:eastAsia="ru-RU"/>
              </w:rPr>
              <w:t xml:space="preserve">Внешняя политика </w:t>
            </w:r>
          </w:p>
          <w:p w14:paraId="49757527" w14:textId="77777777" w:rsidR="009F0B78" w:rsidRPr="009F0B78" w:rsidRDefault="009F0B78" w:rsidP="009F0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exact"/>
              <w:jc w:val="center"/>
              <w:rPr>
                <w:rFonts w:ascii="Times New Roman" w:eastAsia="Times New Roman" w:hAnsi="Times New Roman"/>
                <w:sz w:val="20"/>
                <w:szCs w:val="20"/>
                <w:lang w:eastAsia="ru-RU"/>
              </w:rPr>
            </w:pPr>
            <w:r w:rsidRPr="009F0B78">
              <w:rPr>
                <w:rFonts w:ascii="Times New Roman" w:eastAsia="Times New Roman" w:hAnsi="Times New Roman"/>
                <w:sz w:val="20"/>
                <w:szCs w:val="20"/>
                <w:lang w:eastAsia="ru-RU"/>
              </w:rPr>
              <w:t>СССР после Второй мировой войны.</w:t>
            </w:r>
          </w:p>
          <w:p w14:paraId="3A1C2512" w14:textId="77777777" w:rsidR="009F0B78" w:rsidRPr="009F0B78" w:rsidRDefault="009F0B78" w:rsidP="009F0B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exact"/>
              <w:jc w:val="center"/>
              <w:rPr>
                <w:rFonts w:ascii="Times New Roman" w:hAnsi="Times New Roman"/>
                <w:bCs/>
                <w:sz w:val="20"/>
                <w:szCs w:val="20"/>
              </w:rPr>
            </w:pPr>
            <w:r w:rsidRPr="009F0B78">
              <w:rPr>
                <w:rFonts w:ascii="Times New Roman" w:eastAsia="Times New Roman" w:hAnsi="Times New Roman"/>
                <w:sz w:val="20"/>
                <w:szCs w:val="20"/>
                <w:lang w:eastAsia="ru-RU"/>
              </w:rPr>
              <w:t>Холодная война</w:t>
            </w:r>
          </w:p>
        </w:tc>
        <w:tc>
          <w:tcPr>
            <w:tcW w:w="2551" w:type="dxa"/>
            <w:shd w:val="clear" w:color="auto" w:fill="auto"/>
          </w:tcPr>
          <w:p w14:paraId="64C6FD73" w14:textId="77777777" w:rsidR="009F0B78" w:rsidRPr="0063572D" w:rsidRDefault="0063572D" w:rsidP="000A1C58">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r w:rsidRPr="0063572D">
              <w:rPr>
                <w:rFonts w:ascii="Times New Roman" w:hAnsi="Times New Roman"/>
                <w:bCs/>
                <w:sz w:val="20"/>
                <w:szCs w:val="20"/>
              </w:rPr>
              <w:t>Практическое занятие</w:t>
            </w:r>
            <w:r>
              <w:rPr>
                <w:rFonts w:ascii="Times New Roman" w:hAnsi="Times New Roman"/>
                <w:bCs/>
                <w:sz w:val="20"/>
                <w:szCs w:val="20"/>
              </w:rPr>
              <w:t xml:space="preserve"> №</w:t>
            </w:r>
            <w:r w:rsidRPr="0063572D">
              <w:rPr>
                <w:rFonts w:ascii="Times New Roman" w:hAnsi="Times New Roman"/>
                <w:bCs/>
                <w:sz w:val="20"/>
                <w:szCs w:val="20"/>
              </w:rPr>
              <w:t>3: Распад СССР как геополитическая катастрофа, его значение.</w:t>
            </w:r>
          </w:p>
        </w:tc>
        <w:tc>
          <w:tcPr>
            <w:tcW w:w="728" w:type="dxa"/>
            <w:shd w:val="clear" w:color="auto" w:fill="auto"/>
          </w:tcPr>
          <w:p w14:paraId="40F623C8" w14:textId="77777777" w:rsidR="009F0B78" w:rsidRDefault="0063572D" w:rsidP="000A1C58">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0"/>
                <w:szCs w:val="20"/>
              </w:rPr>
            </w:pPr>
            <w:r>
              <w:rPr>
                <w:rFonts w:ascii="Times New Roman" w:hAnsi="Times New Roman"/>
                <w:sz w:val="20"/>
                <w:szCs w:val="20"/>
              </w:rPr>
              <w:t>2</w:t>
            </w:r>
          </w:p>
        </w:tc>
      </w:tr>
      <w:tr w:rsidR="0063572D" w14:paraId="115925FE" w14:textId="77777777" w:rsidTr="009F0B78">
        <w:tc>
          <w:tcPr>
            <w:tcW w:w="2235" w:type="dxa"/>
          </w:tcPr>
          <w:p w14:paraId="2A4346B3" w14:textId="77777777" w:rsidR="0063572D" w:rsidRPr="009F0B78" w:rsidRDefault="0063572D" w:rsidP="000A1C58">
            <w:pPr>
              <w:tabs>
                <w:tab w:val="left" w:pos="1832"/>
                <w:tab w:val="left" w:pos="235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r w:rsidRPr="009F0B78">
              <w:rPr>
                <w:rFonts w:ascii="Times New Roman" w:hAnsi="Times New Roman"/>
                <w:bCs/>
                <w:sz w:val="20"/>
                <w:szCs w:val="20"/>
              </w:rPr>
              <w:t xml:space="preserve">Раздел 2. Великая отечественная война. </w:t>
            </w:r>
            <w:r w:rsidRPr="009F0B78">
              <w:rPr>
                <w:rFonts w:ascii="Times New Roman" w:hAnsi="Times New Roman"/>
                <w:sz w:val="20"/>
                <w:szCs w:val="20"/>
              </w:rPr>
              <w:t>СССР и Российская Федерация в мире после Второй мировой войны</w:t>
            </w:r>
          </w:p>
        </w:tc>
        <w:tc>
          <w:tcPr>
            <w:tcW w:w="2268" w:type="dxa"/>
            <w:shd w:val="clear" w:color="auto" w:fill="auto"/>
          </w:tcPr>
          <w:p w14:paraId="71FC0941" w14:textId="77777777" w:rsidR="0063572D" w:rsidRPr="0063572D" w:rsidRDefault="0063572D" w:rsidP="006357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exact"/>
              <w:jc w:val="center"/>
              <w:rPr>
                <w:rFonts w:ascii="Times New Roman" w:eastAsia="Times New Roman" w:hAnsi="Times New Roman"/>
                <w:bCs/>
                <w:sz w:val="20"/>
                <w:szCs w:val="20"/>
                <w:lang w:eastAsia="ru-RU"/>
              </w:rPr>
            </w:pPr>
            <w:r w:rsidRPr="0063572D">
              <w:rPr>
                <w:rFonts w:ascii="Times New Roman" w:eastAsia="Times New Roman" w:hAnsi="Times New Roman"/>
                <w:bCs/>
                <w:sz w:val="20"/>
                <w:szCs w:val="20"/>
                <w:lang w:eastAsia="ru-RU"/>
              </w:rPr>
              <w:t>Тема 2.3.</w:t>
            </w:r>
          </w:p>
          <w:p w14:paraId="6CFC06B6" w14:textId="77777777" w:rsidR="0063572D" w:rsidRPr="0063572D" w:rsidRDefault="0063572D" w:rsidP="006357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exact"/>
              <w:jc w:val="center"/>
              <w:rPr>
                <w:rFonts w:ascii="Times New Roman" w:eastAsia="Times New Roman" w:hAnsi="Times New Roman"/>
                <w:bCs/>
                <w:sz w:val="20"/>
                <w:szCs w:val="20"/>
                <w:lang w:eastAsia="ru-RU"/>
              </w:rPr>
            </w:pPr>
            <w:r w:rsidRPr="0063572D">
              <w:rPr>
                <w:rFonts w:ascii="Times New Roman" w:eastAsia="Times New Roman" w:hAnsi="Times New Roman"/>
                <w:sz w:val="20"/>
                <w:szCs w:val="20"/>
                <w:lang w:eastAsia="ru-RU"/>
              </w:rPr>
              <w:t>Внутренняя политика СССР. Кризис, распад СССР. Образование Российской Федерации</w:t>
            </w:r>
          </w:p>
        </w:tc>
        <w:tc>
          <w:tcPr>
            <w:tcW w:w="2551" w:type="dxa"/>
            <w:shd w:val="clear" w:color="auto" w:fill="auto"/>
          </w:tcPr>
          <w:p w14:paraId="1B9A56F3" w14:textId="77777777" w:rsidR="0063572D" w:rsidRPr="0063572D" w:rsidRDefault="0063572D" w:rsidP="000A1C58">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sz w:val="20"/>
                <w:szCs w:val="20"/>
              </w:rPr>
            </w:pPr>
            <w:r w:rsidRPr="0063572D">
              <w:rPr>
                <w:rFonts w:ascii="Times New Roman" w:hAnsi="Times New Roman"/>
                <w:sz w:val="20"/>
                <w:szCs w:val="20"/>
              </w:rPr>
              <w:t>Практическое занятие</w:t>
            </w:r>
            <w:r>
              <w:rPr>
                <w:rFonts w:ascii="Times New Roman" w:hAnsi="Times New Roman"/>
                <w:sz w:val="20"/>
                <w:szCs w:val="20"/>
              </w:rPr>
              <w:t xml:space="preserve"> №</w:t>
            </w:r>
            <w:r w:rsidRPr="0063572D">
              <w:rPr>
                <w:rFonts w:ascii="Times New Roman" w:hAnsi="Times New Roman"/>
                <w:sz w:val="20"/>
                <w:szCs w:val="20"/>
              </w:rPr>
              <w:t>4: «Моя малая родина».</w:t>
            </w:r>
          </w:p>
        </w:tc>
        <w:tc>
          <w:tcPr>
            <w:tcW w:w="728" w:type="dxa"/>
            <w:shd w:val="clear" w:color="auto" w:fill="auto"/>
          </w:tcPr>
          <w:p w14:paraId="0B06723C" w14:textId="77777777" w:rsidR="0063572D" w:rsidRDefault="0063572D" w:rsidP="000A1C58">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sz w:val="20"/>
                <w:szCs w:val="20"/>
              </w:rPr>
            </w:pPr>
            <w:r>
              <w:rPr>
                <w:rFonts w:ascii="Times New Roman" w:hAnsi="Times New Roman"/>
                <w:sz w:val="20"/>
                <w:szCs w:val="20"/>
              </w:rPr>
              <w:t>2</w:t>
            </w:r>
          </w:p>
        </w:tc>
      </w:tr>
      <w:tr w:rsidR="00CE4E0B" w14:paraId="1D94FC6F" w14:textId="77777777" w:rsidTr="009F0B78">
        <w:tc>
          <w:tcPr>
            <w:tcW w:w="2235" w:type="dxa"/>
          </w:tcPr>
          <w:p w14:paraId="24132B9C" w14:textId="77777777" w:rsidR="00CE4E0B" w:rsidRPr="000A1C58" w:rsidRDefault="00CE4E0B" w:rsidP="00486E20">
            <w:pPr>
              <w:tabs>
                <w:tab w:val="left" w:pos="3090"/>
              </w:tabs>
              <w:spacing w:after="0" w:line="240" w:lineRule="auto"/>
              <w:rPr>
                <w:rFonts w:ascii="Times New Roman" w:hAnsi="Times New Roman"/>
                <w:sz w:val="20"/>
                <w:szCs w:val="20"/>
              </w:rPr>
            </w:pPr>
          </w:p>
        </w:tc>
        <w:tc>
          <w:tcPr>
            <w:tcW w:w="2268" w:type="dxa"/>
            <w:shd w:val="clear" w:color="auto" w:fill="auto"/>
          </w:tcPr>
          <w:p w14:paraId="0E7CCB34" w14:textId="77777777" w:rsidR="00CE4E0B" w:rsidRPr="000A1C58" w:rsidRDefault="00CE4E0B" w:rsidP="00486E20">
            <w:pPr>
              <w:tabs>
                <w:tab w:val="left" w:pos="3090"/>
              </w:tabs>
              <w:spacing w:after="0" w:line="240" w:lineRule="auto"/>
              <w:rPr>
                <w:rFonts w:ascii="Times New Roman" w:hAnsi="Times New Roman"/>
                <w:sz w:val="20"/>
                <w:szCs w:val="20"/>
              </w:rPr>
            </w:pPr>
          </w:p>
        </w:tc>
        <w:tc>
          <w:tcPr>
            <w:tcW w:w="2551" w:type="dxa"/>
            <w:shd w:val="clear" w:color="auto" w:fill="auto"/>
          </w:tcPr>
          <w:p w14:paraId="648C40F6" w14:textId="77777777" w:rsidR="00CE4E0B" w:rsidRPr="000A1C58" w:rsidRDefault="00CE4E0B" w:rsidP="00486E20">
            <w:pPr>
              <w:tabs>
                <w:tab w:val="left" w:pos="3090"/>
              </w:tabs>
              <w:spacing w:after="0" w:line="240" w:lineRule="auto"/>
              <w:jc w:val="right"/>
              <w:rPr>
                <w:rFonts w:ascii="Times New Roman" w:hAnsi="Times New Roman"/>
                <w:b/>
                <w:sz w:val="20"/>
                <w:szCs w:val="20"/>
              </w:rPr>
            </w:pPr>
            <w:r w:rsidRPr="000A1C58">
              <w:rPr>
                <w:rFonts w:ascii="Times New Roman" w:hAnsi="Times New Roman"/>
                <w:b/>
                <w:sz w:val="20"/>
                <w:szCs w:val="20"/>
              </w:rPr>
              <w:t>ИТОГО:</w:t>
            </w:r>
          </w:p>
        </w:tc>
        <w:tc>
          <w:tcPr>
            <w:tcW w:w="728" w:type="dxa"/>
            <w:shd w:val="clear" w:color="auto" w:fill="auto"/>
          </w:tcPr>
          <w:p w14:paraId="73A50A9C" w14:textId="77777777" w:rsidR="00CE4E0B" w:rsidRPr="000A1C58" w:rsidRDefault="009F0B78" w:rsidP="00486E20">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sz w:val="20"/>
                <w:szCs w:val="20"/>
              </w:rPr>
            </w:pPr>
            <w:r>
              <w:rPr>
                <w:rFonts w:ascii="Times New Roman" w:hAnsi="Times New Roman"/>
                <w:b/>
                <w:sz w:val="20"/>
                <w:szCs w:val="20"/>
              </w:rPr>
              <w:t>8</w:t>
            </w:r>
          </w:p>
        </w:tc>
      </w:tr>
    </w:tbl>
    <w:p w14:paraId="5665E073" w14:textId="77777777" w:rsidR="000A413D" w:rsidRDefault="000A413D" w:rsidP="003C5213">
      <w:pPr>
        <w:spacing w:after="0" w:line="240" w:lineRule="auto"/>
        <w:jc w:val="center"/>
        <w:outlineLvl w:val="0"/>
        <w:rPr>
          <w:rFonts w:ascii="Times New Roman" w:hAnsi="Times New Roman"/>
          <w:b/>
          <w:sz w:val="20"/>
          <w:szCs w:val="20"/>
        </w:rPr>
      </w:pPr>
    </w:p>
    <w:p w14:paraId="180BA5E5" w14:textId="77777777" w:rsidR="000A413D" w:rsidRDefault="000A413D" w:rsidP="003C5213">
      <w:pPr>
        <w:spacing w:after="0" w:line="240" w:lineRule="auto"/>
        <w:jc w:val="center"/>
        <w:outlineLvl w:val="0"/>
        <w:rPr>
          <w:rFonts w:ascii="Times New Roman" w:hAnsi="Times New Roman"/>
          <w:b/>
          <w:sz w:val="20"/>
          <w:szCs w:val="20"/>
        </w:rPr>
      </w:pPr>
    </w:p>
    <w:p w14:paraId="741548B7" w14:textId="77777777" w:rsidR="00A226CD" w:rsidRDefault="00A226CD" w:rsidP="003C5213">
      <w:pPr>
        <w:spacing w:after="0" w:line="240" w:lineRule="auto"/>
        <w:jc w:val="center"/>
        <w:outlineLvl w:val="0"/>
        <w:rPr>
          <w:rFonts w:ascii="Times New Roman" w:hAnsi="Times New Roman"/>
          <w:b/>
          <w:sz w:val="20"/>
          <w:szCs w:val="20"/>
        </w:rPr>
      </w:pPr>
    </w:p>
    <w:p w14:paraId="0B03D79A" w14:textId="77777777" w:rsidR="00A226CD" w:rsidRDefault="00A226CD" w:rsidP="003C5213">
      <w:pPr>
        <w:spacing w:after="0" w:line="240" w:lineRule="auto"/>
        <w:jc w:val="center"/>
        <w:outlineLvl w:val="0"/>
        <w:rPr>
          <w:rFonts w:ascii="Times New Roman" w:hAnsi="Times New Roman"/>
          <w:b/>
          <w:sz w:val="20"/>
          <w:szCs w:val="20"/>
        </w:rPr>
      </w:pPr>
    </w:p>
    <w:p w14:paraId="2BAA17CE" w14:textId="77777777" w:rsidR="00A226CD" w:rsidRDefault="00A226CD" w:rsidP="003C5213">
      <w:pPr>
        <w:spacing w:after="0" w:line="240" w:lineRule="auto"/>
        <w:jc w:val="center"/>
        <w:outlineLvl w:val="0"/>
        <w:rPr>
          <w:rFonts w:ascii="Times New Roman" w:hAnsi="Times New Roman"/>
          <w:b/>
          <w:sz w:val="20"/>
          <w:szCs w:val="20"/>
        </w:rPr>
      </w:pPr>
    </w:p>
    <w:p w14:paraId="787B8C93" w14:textId="77777777" w:rsidR="00A226CD" w:rsidRDefault="00A226CD" w:rsidP="003C5213">
      <w:pPr>
        <w:spacing w:after="0" w:line="240" w:lineRule="auto"/>
        <w:jc w:val="center"/>
        <w:outlineLvl w:val="0"/>
        <w:rPr>
          <w:rFonts w:ascii="Times New Roman" w:hAnsi="Times New Roman"/>
          <w:b/>
          <w:sz w:val="20"/>
          <w:szCs w:val="20"/>
        </w:rPr>
      </w:pPr>
    </w:p>
    <w:p w14:paraId="77A4E83E" w14:textId="375FFD0C" w:rsidR="00E37572" w:rsidRPr="00B65813" w:rsidRDefault="00E37572" w:rsidP="003C5213">
      <w:pPr>
        <w:spacing w:after="0" w:line="240" w:lineRule="auto"/>
        <w:jc w:val="center"/>
        <w:outlineLvl w:val="0"/>
        <w:rPr>
          <w:rFonts w:ascii="Times New Roman" w:hAnsi="Times New Roman"/>
          <w:b/>
          <w:sz w:val="20"/>
          <w:szCs w:val="20"/>
        </w:rPr>
      </w:pPr>
      <w:r w:rsidRPr="00B65813">
        <w:rPr>
          <w:rFonts w:ascii="Times New Roman" w:hAnsi="Times New Roman"/>
          <w:b/>
          <w:sz w:val="20"/>
          <w:szCs w:val="20"/>
        </w:rPr>
        <w:lastRenderedPageBreak/>
        <w:t>Критерии оценивания практических работ</w:t>
      </w:r>
    </w:p>
    <w:p w14:paraId="0C6E7C07" w14:textId="77777777" w:rsidR="00E86449" w:rsidRDefault="00E86449" w:rsidP="00485D27">
      <w:pPr>
        <w:tabs>
          <w:tab w:val="left" w:pos="567"/>
          <w:tab w:val="left" w:pos="993"/>
          <w:tab w:val="left" w:pos="2748"/>
          <w:tab w:val="left" w:pos="3664"/>
          <w:tab w:val="left" w:pos="4580"/>
          <w:tab w:val="left" w:pos="5496"/>
          <w:tab w:val="left" w:pos="6412"/>
          <w:tab w:val="left" w:pos="6663"/>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0"/>
          <w:szCs w:val="20"/>
        </w:rPr>
      </w:pPr>
    </w:p>
    <w:p w14:paraId="0598C26F" w14:textId="77777777" w:rsidR="00E37572" w:rsidRPr="00E37572" w:rsidRDefault="00E37572" w:rsidP="00485D27">
      <w:pPr>
        <w:tabs>
          <w:tab w:val="left" w:pos="567"/>
          <w:tab w:val="left" w:pos="993"/>
          <w:tab w:val="left" w:pos="2748"/>
          <w:tab w:val="left" w:pos="3664"/>
          <w:tab w:val="left" w:pos="4580"/>
          <w:tab w:val="left" w:pos="5496"/>
          <w:tab w:val="left" w:pos="6412"/>
          <w:tab w:val="left" w:pos="6663"/>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0"/>
          <w:szCs w:val="20"/>
        </w:rPr>
      </w:pPr>
      <w:r w:rsidRPr="00E37572">
        <w:rPr>
          <w:rFonts w:ascii="Times New Roman" w:hAnsi="Times New Roman"/>
          <w:sz w:val="20"/>
          <w:szCs w:val="20"/>
        </w:rPr>
        <w:t>Практическая работа оценивается по 5 балльной шкале:</w:t>
      </w:r>
    </w:p>
    <w:p w14:paraId="5067BE0B" w14:textId="77777777" w:rsidR="00E37572" w:rsidRPr="00E37572" w:rsidRDefault="00E37572" w:rsidP="00485D27">
      <w:pPr>
        <w:tabs>
          <w:tab w:val="left" w:pos="567"/>
          <w:tab w:val="left" w:pos="993"/>
          <w:tab w:val="left" w:pos="2748"/>
          <w:tab w:val="left" w:pos="3664"/>
          <w:tab w:val="left" w:pos="4580"/>
          <w:tab w:val="left" w:pos="5496"/>
          <w:tab w:val="left" w:pos="6412"/>
          <w:tab w:val="left" w:pos="6663"/>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0"/>
          <w:szCs w:val="20"/>
        </w:rPr>
      </w:pPr>
      <w:r w:rsidRPr="00E37572">
        <w:rPr>
          <w:rFonts w:ascii="Times New Roman" w:hAnsi="Times New Roman"/>
          <w:b/>
          <w:sz w:val="20"/>
          <w:szCs w:val="20"/>
        </w:rPr>
        <w:tab/>
      </w:r>
    </w:p>
    <w:p w14:paraId="36F27BCC" w14:textId="77777777" w:rsidR="00E37572" w:rsidRPr="00E37572" w:rsidRDefault="00E37572" w:rsidP="00485D27">
      <w:pPr>
        <w:tabs>
          <w:tab w:val="left" w:pos="567"/>
          <w:tab w:val="left" w:pos="993"/>
          <w:tab w:val="left" w:pos="2748"/>
          <w:tab w:val="left" w:pos="3664"/>
          <w:tab w:val="left" w:pos="4580"/>
          <w:tab w:val="left" w:pos="5496"/>
          <w:tab w:val="left" w:pos="6412"/>
          <w:tab w:val="left" w:pos="6663"/>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0"/>
          <w:szCs w:val="20"/>
        </w:rPr>
      </w:pPr>
      <w:r w:rsidRPr="00E37572">
        <w:rPr>
          <w:rFonts w:ascii="Times New Roman" w:hAnsi="Times New Roman"/>
          <w:b/>
          <w:sz w:val="20"/>
          <w:szCs w:val="20"/>
        </w:rPr>
        <w:t>«отлично»</w:t>
      </w:r>
      <w:r w:rsidRPr="00E37572">
        <w:rPr>
          <w:rFonts w:ascii="Times New Roman" w:hAnsi="Times New Roman"/>
          <w:sz w:val="20"/>
          <w:szCs w:val="20"/>
        </w:rPr>
        <w:t xml:space="preserve"> ставится в том случае, если обучающийся: </w:t>
      </w:r>
    </w:p>
    <w:p w14:paraId="0F8405BF" w14:textId="77777777" w:rsidR="00E37572" w:rsidRPr="006B2CE1" w:rsidRDefault="00E37572" w:rsidP="006B2CE1">
      <w:pPr>
        <w:tabs>
          <w:tab w:val="left" w:pos="567"/>
          <w:tab w:val="left" w:pos="993"/>
          <w:tab w:val="left" w:pos="2748"/>
          <w:tab w:val="left" w:pos="3664"/>
          <w:tab w:val="left" w:pos="4580"/>
          <w:tab w:val="left" w:pos="5496"/>
          <w:tab w:val="left" w:pos="6412"/>
          <w:tab w:val="left" w:pos="6663"/>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0"/>
          <w:szCs w:val="20"/>
        </w:rPr>
      </w:pPr>
      <w:r w:rsidRPr="006B2CE1">
        <w:rPr>
          <w:rFonts w:ascii="Times New Roman" w:hAnsi="Times New Roman"/>
          <w:sz w:val="20"/>
          <w:szCs w:val="20"/>
        </w:rPr>
        <w:sym w:font="Symbol" w:char="F02D"/>
      </w:r>
      <w:r w:rsidRPr="006B2CE1">
        <w:rPr>
          <w:rFonts w:ascii="Times New Roman" w:hAnsi="Times New Roman"/>
          <w:sz w:val="20"/>
          <w:szCs w:val="20"/>
        </w:rPr>
        <w:t xml:space="preserve"> выполнил работу в полном объеме с соблюдением необходимой последовательности; </w:t>
      </w:r>
    </w:p>
    <w:p w14:paraId="56DD328C" w14:textId="77777777" w:rsidR="00E37572" w:rsidRPr="006B2CE1" w:rsidRDefault="00E37572" w:rsidP="006B2CE1">
      <w:pPr>
        <w:tabs>
          <w:tab w:val="left" w:pos="567"/>
          <w:tab w:val="left" w:pos="993"/>
          <w:tab w:val="left" w:pos="2748"/>
          <w:tab w:val="left" w:pos="3664"/>
          <w:tab w:val="left" w:pos="4580"/>
          <w:tab w:val="left" w:pos="5496"/>
          <w:tab w:val="left" w:pos="6412"/>
          <w:tab w:val="left" w:pos="6663"/>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0"/>
          <w:szCs w:val="20"/>
        </w:rPr>
      </w:pPr>
      <w:r w:rsidRPr="006B2CE1">
        <w:rPr>
          <w:rFonts w:ascii="Times New Roman" w:hAnsi="Times New Roman"/>
          <w:sz w:val="20"/>
          <w:szCs w:val="20"/>
        </w:rPr>
        <w:sym w:font="Symbol" w:char="F02D"/>
      </w:r>
      <w:r w:rsidRPr="006B2CE1">
        <w:rPr>
          <w:rFonts w:ascii="Times New Roman" w:hAnsi="Times New Roman"/>
          <w:sz w:val="20"/>
          <w:szCs w:val="20"/>
        </w:rPr>
        <w:t xml:space="preserve"> самостоятельно получил правильных результатов и выводы; </w:t>
      </w:r>
    </w:p>
    <w:p w14:paraId="7EE90D9B" w14:textId="77777777" w:rsidR="00E37572" w:rsidRPr="006B2CE1" w:rsidRDefault="00E37572" w:rsidP="006B2CE1">
      <w:pPr>
        <w:tabs>
          <w:tab w:val="left" w:pos="567"/>
          <w:tab w:val="left" w:pos="993"/>
          <w:tab w:val="left" w:pos="2748"/>
          <w:tab w:val="left" w:pos="3664"/>
          <w:tab w:val="left" w:pos="4580"/>
          <w:tab w:val="left" w:pos="5496"/>
          <w:tab w:val="left" w:pos="6412"/>
          <w:tab w:val="left" w:pos="6663"/>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0"/>
          <w:szCs w:val="20"/>
        </w:rPr>
      </w:pPr>
      <w:r w:rsidRPr="006B2CE1">
        <w:rPr>
          <w:rFonts w:ascii="Times New Roman" w:hAnsi="Times New Roman"/>
          <w:sz w:val="20"/>
          <w:szCs w:val="20"/>
        </w:rPr>
        <w:sym w:font="Symbol" w:char="F02D"/>
      </w:r>
      <w:r w:rsidRPr="006B2CE1">
        <w:rPr>
          <w:rFonts w:ascii="Times New Roman" w:hAnsi="Times New Roman"/>
          <w:sz w:val="20"/>
          <w:szCs w:val="20"/>
        </w:rPr>
        <w:t xml:space="preserve"> в отчете правильно и аккуратно выполнял все записи, таблицы, рисунки, чертежи, графики, вычисления.</w:t>
      </w:r>
    </w:p>
    <w:p w14:paraId="4DBBF0F6" w14:textId="77777777" w:rsidR="00E37572" w:rsidRPr="006B2CE1" w:rsidRDefault="00E37572" w:rsidP="006B2CE1">
      <w:pPr>
        <w:tabs>
          <w:tab w:val="left" w:pos="567"/>
          <w:tab w:val="left" w:pos="993"/>
          <w:tab w:val="left" w:pos="2748"/>
          <w:tab w:val="left" w:pos="3664"/>
          <w:tab w:val="left" w:pos="4580"/>
          <w:tab w:val="left" w:pos="5496"/>
          <w:tab w:val="left" w:pos="6412"/>
          <w:tab w:val="left" w:pos="6663"/>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0"/>
          <w:szCs w:val="20"/>
        </w:rPr>
      </w:pPr>
      <w:r w:rsidRPr="006B2CE1">
        <w:rPr>
          <w:rFonts w:ascii="Times New Roman" w:hAnsi="Times New Roman"/>
          <w:b/>
          <w:sz w:val="20"/>
          <w:szCs w:val="20"/>
        </w:rPr>
        <w:t>«хорошо»</w:t>
      </w:r>
      <w:r w:rsidRPr="006B2CE1">
        <w:rPr>
          <w:rFonts w:ascii="Times New Roman" w:hAnsi="Times New Roman"/>
          <w:sz w:val="20"/>
          <w:szCs w:val="20"/>
        </w:rPr>
        <w:t xml:space="preserve"> ставится в том случае, если были выполнены требования к оценке «отлично», но обучающийся допустил недочеты или негрубые ошибки.</w:t>
      </w:r>
    </w:p>
    <w:p w14:paraId="3E17FEBC" w14:textId="77777777" w:rsidR="00E37572" w:rsidRPr="006B2CE1" w:rsidRDefault="00E37572" w:rsidP="006B2CE1">
      <w:pPr>
        <w:tabs>
          <w:tab w:val="left" w:pos="567"/>
          <w:tab w:val="left" w:pos="993"/>
          <w:tab w:val="left" w:pos="2748"/>
          <w:tab w:val="left" w:pos="3664"/>
          <w:tab w:val="left" w:pos="4580"/>
          <w:tab w:val="left" w:pos="5496"/>
          <w:tab w:val="left" w:pos="6412"/>
          <w:tab w:val="left" w:pos="6663"/>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0"/>
          <w:szCs w:val="20"/>
        </w:rPr>
      </w:pPr>
      <w:r w:rsidRPr="006B2CE1">
        <w:rPr>
          <w:rFonts w:ascii="Times New Roman" w:hAnsi="Times New Roman"/>
          <w:b/>
          <w:sz w:val="20"/>
          <w:szCs w:val="20"/>
        </w:rPr>
        <w:t>«удовлетворительно»</w:t>
      </w:r>
      <w:r w:rsidRPr="006B2CE1">
        <w:rPr>
          <w:rFonts w:ascii="Times New Roman" w:hAnsi="Times New Roman"/>
          <w:sz w:val="20"/>
          <w:szCs w:val="20"/>
        </w:rPr>
        <w:t xml:space="preserve"> ставится, если результат выполненной части таков, что позволяет получить правильные выводы, но в ходе выполнения были допущены ошибки. </w:t>
      </w:r>
    </w:p>
    <w:p w14:paraId="39944551" w14:textId="77777777" w:rsidR="00E37572" w:rsidRPr="006B2CE1" w:rsidRDefault="00E37572" w:rsidP="006B2CE1">
      <w:pPr>
        <w:tabs>
          <w:tab w:val="left" w:pos="567"/>
          <w:tab w:val="left" w:pos="993"/>
          <w:tab w:val="left" w:pos="2748"/>
          <w:tab w:val="left" w:pos="3664"/>
          <w:tab w:val="left" w:pos="4580"/>
          <w:tab w:val="left" w:pos="5496"/>
          <w:tab w:val="left" w:pos="6412"/>
          <w:tab w:val="left" w:pos="6663"/>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b/>
          <w:sz w:val="20"/>
          <w:szCs w:val="20"/>
          <w:lang w:eastAsia="ru-RU"/>
        </w:rPr>
      </w:pPr>
      <w:r w:rsidRPr="006B2CE1">
        <w:rPr>
          <w:rFonts w:ascii="Times New Roman" w:hAnsi="Times New Roman"/>
          <w:b/>
          <w:sz w:val="20"/>
          <w:szCs w:val="20"/>
        </w:rPr>
        <w:t>«неудовлетворительно»</w:t>
      </w:r>
      <w:r w:rsidRPr="006B2CE1">
        <w:rPr>
          <w:rFonts w:ascii="Times New Roman" w:hAnsi="Times New Roman"/>
          <w:sz w:val="20"/>
          <w:szCs w:val="20"/>
        </w:rPr>
        <w:t xml:space="preserve"> ставится, если результаты не позволяют сделать правильных выводов, если вычисления, наблюдения производились неправильно.</w:t>
      </w:r>
    </w:p>
    <w:p w14:paraId="08341829" w14:textId="77777777" w:rsidR="00E37572" w:rsidRPr="006B2CE1" w:rsidRDefault="00E37572" w:rsidP="006B2CE1">
      <w:pPr>
        <w:spacing w:after="0" w:line="240" w:lineRule="auto"/>
        <w:jc w:val="center"/>
        <w:rPr>
          <w:rFonts w:ascii="Times New Roman" w:eastAsia="Times New Roman" w:hAnsi="Times New Roman"/>
          <w:b/>
          <w:sz w:val="20"/>
          <w:szCs w:val="20"/>
          <w:lang w:eastAsia="ru-RU"/>
        </w:rPr>
      </w:pPr>
    </w:p>
    <w:p w14:paraId="518F874E" w14:textId="77777777" w:rsidR="00F11F3F" w:rsidRPr="006B2CE1" w:rsidRDefault="00F11F3F" w:rsidP="006B2CE1">
      <w:pPr>
        <w:spacing w:after="0" w:line="240" w:lineRule="auto"/>
        <w:rPr>
          <w:rFonts w:ascii="Times New Roman" w:hAnsi="Times New Roman"/>
          <w:b/>
          <w:sz w:val="20"/>
          <w:szCs w:val="20"/>
        </w:rPr>
        <w:sectPr w:rsidR="00F11F3F" w:rsidRPr="006B2CE1" w:rsidSect="00882126">
          <w:footerReference w:type="default" r:id="rId8"/>
          <w:type w:val="continuous"/>
          <w:pgSz w:w="8419" w:h="11906" w:orient="landscape"/>
          <w:pgMar w:top="567" w:right="567" w:bottom="567" w:left="567" w:header="709" w:footer="173" w:gutter="0"/>
          <w:cols w:space="708"/>
          <w:titlePg/>
          <w:docGrid w:linePitch="360"/>
        </w:sectPr>
      </w:pPr>
    </w:p>
    <w:p w14:paraId="0A468DD6" w14:textId="77777777" w:rsidR="006B2CE1" w:rsidRDefault="006B2CE1">
      <w:pPr>
        <w:spacing w:after="0" w:line="240" w:lineRule="auto"/>
        <w:rPr>
          <w:rFonts w:ascii="Times New Roman" w:hAnsi="Times New Roman"/>
          <w:b/>
          <w:color w:val="000000"/>
          <w:sz w:val="20"/>
          <w:szCs w:val="20"/>
        </w:rPr>
      </w:pPr>
      <w:r>
        <w:rPr>
          <w:rFonts w:ascii="Times New Roman" w:hAnsi="Times New Roman"/>
          <w:b/>
          <w:color w:val="000000"/>
          <w:sz w:val="20"/>
          <w:szCs w:val="20"/>
        </w:rPr>
        <w:lastRenderedPageBreak/>
        <w:br w:type="page"/>
      </w:r>
    </w:p>
    <w:p w14:paraId="4FBBFDB1" w14:textId="77777777" w:rsidR="00590BCA" w:rsidRDefault="00590BCA" w:rsidP="00590BCA">
      <w:pPr>
        <w:spacing w:after="0" w:line="240" w:lineRule="auto"/>
        <w:jc w:val="center"/>
        <w:rPr>
          <w:rFonts w:ascii="Times New Roman" w:hAnsi="Times New Roman"/>
          <w:b/>
          <w:color w:val="000000"/>
          <w:sz w:val="20"/>
          <w:szCs w:val="20"/>
        </w:rPr>
      </w:pPr>
      <w:r w:rsidRPr="006B2CE1">
        <w:rPr>
          <w:rFonts w:ascii="Times New Roman" w:hAnsi="Times New Roman"/>
          <w:b/>
          <w:color w:val="000000"/>
          <w:sz w:val="20"/>
          <w:szCs w:val="20"/>
        </w:rPr>
        <w:lastRenderedPageBreak/>
        <w:t>Практическое занятие № 1</w:t>
      </w:r>
    </w:p>
    <w:p w14:paraId="7A005CEB" w14:textId="77777777" w:rsidR="00FA5D1F" w:rsidRDefault="00590BCA" w:rsidP="00590BCA">
      <w:pPr>
        <w:spacing w:after="0" w:line="240" w:lineRule="auto"/>
        <w:jc w:val="center"/>
        <w:rPr>
          <w:rFonts w:ascii="Times New Roman" w:hAnsi="Times New Roman"/>
          <w:b/>
          <w:color w:val="000000"/>
          <w:sz w:val="20"/>
          <w:szCs w:val="20"/>
        </w:rPr>
      </w:pPr>
      <w:r w:rsidRPr="006B2CE1">
        <w:rPr>
          <w:rFonts w:ascii="Times New Roman" w:hAnsi="Times New Roman"/>
          <w:b/>
          <w:color w:val="000000"/>
          <w:sz w:val="20"/>
          <w:szCs w:val="20"/>
        </w:rPr>
        <w:t>Октябрьская революция и её значение в мировой истории</w:t>
      </w:r>
    </w:p>
    <w:p w14:paraId="4C11AA90" w14:textId="77777777" w:rsidR="008E69DB" w:rsidRDefault="008E69DB" w:rsidP="00590BCA">
      <w:pPr>
        <w:spacing w:after="0" w:line="240" w:lineRule="auto"/>
        <w:jc w:val="center"/>
        <w:rPr>
          <w:rFonts w:ascii="Times New Roman" w:hAnsi="Times New Roman"/>
          <w:b/>
          <w:bCs/>
          <w:color w:val="313131"/>
          <w:kern w:val="36"/>
          <w:sz w:val="20"/>
          <w:szCs w:val="20"/>
          <w:lang w:eastAsia="ru-RU"/>
        </w:rPr>
      </w:pPr>
    </w:p>
    <w:p w14:paraId="5486C16C" w14:textId="5C232A11" w:rsidR="00590BCA" w:rsidRDefault="00590BCA" w:rsidP="00590BCA">
      <w:pPr>
        <w:spacing w:after="0" w:line="240" w:lineRule="auto"/>
        <w:jc w:val="center"/>
        <w:rPr>
          <w:rFonts w:ascii="Times New Roman" w:hAnsi="Times New Roman"/>
          <w:b/>
          <w:bCs/>
          <w:color w:val="313131"/>
          <w:kern w:val="36"/>
          <w:sz w:val="20"/>
          <w:szCs w:val="20"/>
          <w:lang w:eastAsia="ru-RU"/>
        </w:rPr>
      </w:pPr>
      <w:r w:rsidRPr="006B2CE1">
        <w:rPr>
          <w:rFonts w:ascii="Times New Roman" w:hAnsi="Times New Roman"/>
          <w:b/>
          <w:bCs/>
          <w:color w:val="313131"/>
          <w:kern w:val="36"/>
          <w:sz w:val="20"/>
          <w:szCs w:val="20"/>
          <w:lang w:eastAsia="ru-RU"/>
        </w:rPr>
        <w:t>Капитан земли</w:t>
      </w:r>
    </w:p>
    <w:p w14:paraId="50B73EA6" w14:textId="77777777" w:rsidR="00590BCA" w:rsidRDefault="00590BCA" w:rsidP="00590BCA">
      <w:pPr>
        <w:spacing w:after="0" w:line="240" w:lineRule="auto"/>
        <w:jc w:val="center"/>
        <w:rPr>
          <w:rFonts w:ascii="Times New Roman" w:hAnsi="Times New Roman"/>
          <w:b/>
          <w:bCs/>
          <w:color w:val="313131"/>
          <w:kern w:val="36"/>
          <w:sz w:val="20"/>
          <w:szCs w:val="20"/>
          <w:lang w:eastAsia="ru-RU"/>
        </w:rPr>
      </w:pPr>
    </w:p>
    <w:p w14:paraId="20EB4E28" w14:textId="77777777" w:rsidR="00590BCA" w:rsidRDefault="00590BCA" w:rsidP="00590BCA">
      <w:pPr>
        <w:spacing w:after="0" w:line="240" w:lineRule="auto"/>
        <w:jc w:val="center"/>
        <w:rPr>
          <w:rFonts w:ascii="Times New Roman" w:hAnsi="Times New Roman"/>
          <w:b/>
          <w:bCs/>
          <w:color w:val="313131"/>
          <w:sz w:val="20"/>
          <w:szCs w:val="20"/>
          <w:lang w:eastAsia="ru-RU"/>
        </w:rPr>
        <w:sectPr w:rsidR="00590BCA" w:rsidSect="00ED4AD9">
          <w:type w:val="continuous"/>
          <w:pgSz w:w="8419" w:h="11906" w:orient="landscape"/>
          <w:pgMar w:top="567" w:right="567" w:bottom="567" w:left="567" w:header="709" w:footer="173" w:gutter="0"/>
          <w:cols w:space="708"/>
          <w:titlePg/>
          <w:docGrid w:linePitch="360"/>
        </w:sectPr>
      </w:pPr>
    </w:p>
    <w:p w14:paraId="7E2224ED" w14:textId="77777777" w:rsidR="00590BCA" w:rsidRPr="006B2CE1" w:rsidRDefault="00590BCA" w:rsidP="00590BCA">
      <w:pPr>
        <w:spacing w:after="0" w:line="240" w:lineRule="atLeast"/>
        <w:rPr>
          <w:rFonts w:ascii="Times New Roman" w:hAnsi="Times New Roman"/>
          <w:color w:val="313131"/>
          <w:sz w:val="20"/>
          <w:szCs w:val="20"/>
          <w:lang w:eastAsia="ru-RU"/>
        </w:rPr>
      </w:pPr>
      <w:r w:rsidRPr="006B2CE1">
        <w:rPr>
          <w:rFonts w:ascii="Times New Roman" w:hAnsi="Times New Roman"/>
          <w:color w:val="313131"/>
          <w:sz w:val="20"/>
          <w:szCs w:val="20"/>
          <w:lang w:eastAsia="ru-RU"/>
        </w:rPr>
        <w:lastRenderedPageBreak/>
        <w:t xml:space="preserve">Еще никто </w:t>
      </w:r>
    </w:p>
    <w:p w14:paraId="7EEF947A" w14:textId="77777777" w:rsidR="00590BCA" w:rsidRPr="008E69DB" w:rsidRDefault="00590BCA" w:rsidP="008E69DB">
      <w:pPr>
        <w:spacing w:after="0" w:line="240" w:lineRule="auto"/>
        <w:rPr>
          <w:rFonts w:ascii="Times New Roman" w:hAnsi="Times New Roman"/>
          <w:sz w:val="18"/>
          <w:szCs w:val="18"/>
          <w:lang w:eastAsia="ru-RU"/>
        </w:rPr>
      </w:pPr>
      <w:r w:rsidRPr="006B2CE1">
        <w:rPr>
          <w:rFonts w:ascii="Times New Roman" w:hAnsi="Times New Roman"/>
          <w:color w:val="313131"/>
          <w:sz w:val="20"/>
          <w:szCs w:val="20"/>
          <w:lang w:eastAsia="ru-RU"/>
        </w:rPr>
        <w:t xml:space="preserve">Не </w:t>
      </w:r>
      <w:r w:rsidRPr="008E69DB">
        <w:rPr>
          <w:rFonts w:ascii="Times New Roman" w:hAnsi="Times New Roman"/>
          <w:sz w:val="18"/>
          <w:szCs w:val="18"/>
          <w:lang w:eastAsia="ru-RU"/>
        </w:rPr>
        <w:t xml:space="preserve">управлял планетой, </w:t>
      </w:r>
    </w:p>
    <w:p w14:paraId="481FFA3D"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И никому </w:t>
      </w:r>
    </w:p>
    <w:p w14:paraId="0DCFE1FC"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Не пелась песнь моя. </w:t>
      </w:r>
    </w:p>
    <w:p w14:paraId="7B1D42A1"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Лишь только он, </w:t>
      </w:r>
    </w:p>
    <w:p w14:paraId="2C9222A2"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С рукой своей воздетой, </w:t>
      </w:r>
    </w:p>
    <w:p w14:paraId="7D477C56"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Сказал, что мир — </w:t>
      </w:r>
    </w:p>
    <w:p w14:paraId="3A79E721"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Единая семья. </w:t>
      </w:r>
    </w:p>
    <w:p w14:paraId="71A4A870"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Не обольщен я </w:t>
      </w:r>
    </w:p>
    <w:p w14:paraId="54DECD84"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Гимнами герою, </w:t>
      </w:r>
    </w:p>
    <w:p w14:paraId="027F3279"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Не трепещу </w:t>
      </w:r>
    </w:p>
    <w:p w14:paraId="64C0068D"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Кровопроводом жил. </w:t>
      </w:r>
    </w:p>
    <w:p w14:paraId="35C82AB7"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Я счастлив тем, </w:t>
      </w:r>
    </w:p>
    <w:p w14:paraId="5B1B70A4"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Что сумрачной порою </w:t>
      </w:r>
    </w:p>
    <w:p w14:paraId="46BD2C54"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Одними чувствами </w:t>
      </w:r>
    </w:p>
    <w:p w14:paraId="625A69CE"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Я с ним дышал </w:t>
      </w:r>
    </w:p>
    <w:p w14:paraId="4199F521"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И жил. </w:t>
      </w:r>
    </w:p>
    <w:p w14:paraId="4A5DBF0A"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Не то что мы, </w:t>
      </w:r>
    </w:p>
    <w:p w14:paraId="0976CA7D"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Которым все так </w:t>
      </w:r>
    </w:p>
    <w:p w14:paraId="2D42C772"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Близко,—</w:t>
      </w:r>
    </w:p>
    <w:p w14:paraId="75EA366E"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Впадают в диво </w:t>
      </w:r>
    </w:p>
    <w:p w14:paraId="353707E2"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И слоны… </w:t>
      </w:r>
    </w:p>
    <w:p w14:paraId="1B362E90"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Как скромный мальчик </w:t>
      </w:r>
    </w:p>
    <w:p w14:paraId="08A50C67"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Из Симбирска </w:t>
      </w:r>
    </w:p>
    <w:p w14:paraId="3ED986D6"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Стал рулевым </w:t>
      </w:r>
    </w:p>
    <w:p w14:paraId="3A169B28"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Своей страны. </w:t>
      </w:r>
    </w:p>
    <w:p w14:paraId="104B1817"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Средь рева волн </w:t>
      </w:r>
    </w:p>
    <w:p w14:paraId="2BE7D391"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В своей расчистке, </w:t>
      </w:r>
    </w:p>
    <w:p w14:paraId="77AC37C4"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Слегка суров </w:t>
      </w:r>
    </w:p>
    <w:p w14:paraId="24E44F18"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И нежно мил, </w:t>
      </w:r>
    </w:p>
    <w:p w14:paraId="65BB0CFB"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Он много мыслил </w:t>
      </w:r>
    </w:p>
    <w:p w14:paraId="53EDDB0A"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По-марксистски, </w:t>
      </w:r>
    </w:p>
    <w:p w14:paraId="66F8F103"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Совсем по-ленински </w:t>
      </w:r>
    </w:p>
    <w:p w14:paraId="7742ECE2"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Творил. </w:t>
      </w:r>
    </w:p>
    <w:p w14:paraId="5D869069"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Нет! Это не разгулье</w:t>
      </w:r>
    </w:p>
    <w:p w14:paraId="0E5F0528"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Стеньки! Не пугачевский </w:t>
      </w:r>
    </w:p>
    <w:p w14:paraId="6E55906B"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Бунт и трон! </w:t>
      </w:r>
    </w:p>
    <w:p w14:paraId="63923E3F"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Он никого не ставил </w:t>
      </w:r>
    </w:p>
    <w:p w14:paraId="7C6AEDF2"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К стенке. </w:t>
      </w:r>
    </w:p>
    <w:p w14:paraId="2D374ECE"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Все делал </w:t>
      </w:r>
    </w:p>
    <w:p w14:paraId="3DD71246"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lastRenderedPageBreak/>
        <w:t xml:space="preserve">Лишь людской закон. </w:t>
      </w:r>
    </w:p>
    <w:p w14:paraId="7EE4CE4F"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Он в разуме, </w:t>
      </w:r>
    </w:p>
    <w:p w14:paraId="2ACBA676"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Отваги полный, </w:t>
      </w:r>
    </w:p>
    <w:p w14:paraId="61BDB6C9"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Лишь только прилегал </w:t>
      </w:r>
    </w:p>
    <w:p w14:paraId="461A2685"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К рулю,</w:t>
      </w:r>
    </w:p>
    <w:p w14:paraId="74448C90"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Чтобы об мыс </w:t>
      </w:r>
    </w:p>
    <w:p w14:paraId="04D15EC3"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Дробились волны, </w:t>
      </w:r>
    </w:p>
    <w:p w14:paraId="6F2D086C"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Простор давая </w:t>
      </w:r>
    </w:p>
    <w:p w14:paraId="2DA9102C"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Кораблю. </w:t>
      </w:r>
    </w:p>
    <w:p w14:paraId="49DE220E"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Он — рулевой</w:t>
      </w:r>
    </w:p>
    <w:p w14:paraId="69CD4428"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И капитан, </w:t>
      </w:r>
    </w:p>
    <w:p w14:paraId="02BCA0E8"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Страшны ль с ним </w:t>
      </w:r>
    </w:p>
    <w:p w14:paraId="197586C0"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Шквальные откосы? </w:t>
      </w:r>
    </w:p>
    <w:p w14:paraId="4CBF3C82"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Ведь, собранная </w:t>
      </w:r>
    </w:p>
    <w:p w14:paraId="5F812004"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С разных стран, </w:t>
      </w:r>
    </w:p>
    <w:p w14:paraId="77B61CA8"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Вся партия его — </w:t>
      </w:r>
    </w:p>
    <w:p w14:paraId="207645C1"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Матросы. </w:t>
      </w:r>
    </w:p>
    <w:p w14:paraId="745EC62A"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Не трусь, </w:t>
      </w:r>
    </w:p>
    <w:p w14:paraId="72E53D47"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Кто к морю не привык: </w:t>
      </w:r>
    </w:p>
    <w:p w14:paraId="5F6CCF17"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Они за лучшие </w:t>
      </w:r>
    </w:p>
    <w:p w14:paraId="6C51A0C3"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Обеты </w:t>
      </w:r>
    </w:p>
    <w:p w14:paraId="129138E7"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Зажгут, </w:t>
      </w:r>
    </w:p>
    <w:p w14:paraId="6840A44C"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Сойдя на материк, </w:t>
      </w:r>
    </w:p>
    <w:p w14:paraId="12EBE229"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Путеводительные светы. </w:t>
      </w:r>
    </w:p>
    <w:p w14:paraId="7E4FFD9B"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Тогда поэт </w:t>
      </w:r>
    </w:p>
    <w:p w14:paraId="5DC124C8"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Другой судьбы, </w:t>
      </w:r>
    </w:p>
    <w:p w14:paraId="55AD0810"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И уж не я, </w:t>
      </w:r>
    </w:p>
    <w:p w14:paraId="6A1B2DDE"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А он меж вами </w:t>
      </w:r>
    </w:p>
    <w:p w14:paraId="2FBB989B"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Споет вам песню </w:t>
      </w:r>
    </w:p>
    <w:p w14:paraId="4ADA4EEB"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В честь борьбы </w:t>
      </w:r>
    </w:p>
    <w:p w14:paraId="34127AB1"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Другими, </w:t>
      </w:r>
    </w:p>
    <w:p w14:paraId="43F9B2AA"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Новыми словами. </w:t>
      </w:r>
    </w:p>
    <w:p w14:paraId="5D47FFD8"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Он скажет: </w:t>
      </w:r>
    </w:p>
    <w:p w14:paraId="2E2EE460"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«Только тот пловец, </w:t>
      </w:r>
    </w:p>
    <w:p w14:paraId="57FC07B9"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Кто, закалив </w:t>
      </w:r>
    </w:p>
    <w:p w14:paraId="7AC11DAB"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В бореньях душу, </w:t>
      </w:r>
    </w:p>
    <w:p w14:paraId="5D9C24AD"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Открыл для мира наконец </w:t>
      </w:r>
    </w:p>
    <w:p w14:paraId="4A37EEEB" w14:textId="77777777" w:rsidR="00590BCA" w:rsidRPr="008E69DB" w:rsidRDefault="00590BCA" w:rsidP="008E69DB">
      <w:pPr>
        <w:spacing w:after="0" w:line="240" w:lineRule="auto"/>
        <w:rPr>
          <w:rFonts w:ascii="Times New Roman" w:hAnsi="Times New Roman"/>
          <w:sz w:val="18"/>
          <w:szCs w:val="18"/>
          <w:lang w:eastAsia="ru-RU"/>
        </w:rPr>
      </w:pPr>
      <w:r w:rsidRPr="008E69DB">
        <w:rPr>
          <w:rFonts w:ascii="Times New Roman" w:hAnsi="Times New Roman"/>
          <w:sz w:val="18"/>
          <w:szCs w:val="18"/>
          <w:lang w:eastAsia="ru-RU"/>
        </w:rPr>
        <w:t xml:space="preserve">Никем не виданную Сушу». </w:t>
      </w:r>
    </w:p>
    <w:p w14:paraId="5ED580B1" w14:textId="77777777" w:rsidR="00590BCA" w:rsidRPr="008E69DB" w:rsidRDefault="00590BCA" w:rsidP="008E69DB">
      <w:pPr>
        <w:pStyle w:val="afc"/>
        <w:ind w:left="19" w:right="153"/>
        <w:rPr>
          <w:sz w:val="18"/>
          <w:szCs w:val="18"/>
        </w:rPr>
      </w:pPr>
    </w:p>
    <w:p w14:paraId="3FB6DF8A" w14:textId="77777777" w:rsidR="00590BCA" w:rsidRDefault="00590BCA" w:rsidP="008E69DB">
      <w:pPr>
        <w:spacing w:after="0" w:line="240" w:lineRule="auto"/>
        <w:outlineLvl w:val="0"/>
        <w:rPr>
          <w:color w:val="313131"/>
          <w:sz w:val="20"/>
          <w:szCs w:val="20"/>
        </w:rPr>
        <w:sectPr w:rsidR="00590BCA" w:rsidSect="00590BCA">
          <w:type w:val="continuous"/>
          <w:pgSz w:w="8419" w:h="11906" w:orient="landscape"/>
          <w:pgMar w:top="567" w:right="567" w:bottom="567" w:left="567" w:header="709" w:footer="173" w:gutter="0"/>
          <w:cols w:num="2" w:space="708"/>
          <w:titlePg/>
          <w:docGrid w:linePitch="360"/>
        </w:sectPr>
      </w:pPr>
      <w:r w:rsidRPr="008E69DB">
        <w:rPr>
          <w:rFonts w:ascii="Times New Roman" w:hAnsi="Times New Roman"/>
          <w:sz w:val="18"/>
          <w:szCs w:val="18"/>
        </w:rPr>
        <w:t>17 января 1925, Батум</w:t>
      </w:r>
    </w:p>
    <w:p w14:paraId="5CC945BB" w14:textId="77777777" w:rsidR="008E69DB" w:rsidRPr="008E69DB" w:rsidRDefault="008E69DB" w:rsidP="008E69DB">
      <w:pPr>
        <w:spacing w:after="0" w:line="240" w:lineRule="auto"/>
        <w:jc w:val="right"/>
        <w:rPr>
          <w:rFonts w:ascii="Times New Roman" w:hAnsi="Times New Roman"/>
          <w:color w:val="313131"/>
          <w:sz w:val="20"/>
          <w:szCs w:val="20"/>
          <w:lang w:eastAsia="ru-RU"/>
        </w:rPr>
      </w:pPr>
      <w:r w:rsidRPr="008E69DB">
        <w:rPr>
          <w:rFonts w:ascii="Times New Roman" w:hAnsi="Times New Roman"/>
          <w:color w:val="313131"/>
          <w:sz w:val="20"/>
          <w:szCs w:val="20"/>
          <w:lang w:eastAsia="ru-RU"/>
        </w:rPr>
        <w:lastRenderedPageBreak/>
        <w:t>Сергей Есенин</w:t>
      </w:r>
    </w:p>
    <w:p w14:paraId="5C8DCE03" w14:textId="77777777" w:rsidR="00590BCA" w:rsidRDefault="00590BCA" w:rsidP="00590BCA">
      <w:pPr>
        <w:spacing w:after="0" w:line="240" w:lineRule="auto"/>
        <w:rPr>
          <w:rFonts w:ascii="Times New Roman" w:hAnsi="Times New Roman"/>
          <w:b/>
          <w:sz w:val="20"/>
          <w:szCs w:val="20"/>
        </w:rPr>
      </w:pPr>
    </w:p>
    <w:p w14:paraId="47253AAE" w14:textId="77777777" w:rsidR="00590BCA" w:rsidRDefault="00590BCA" w:rsidP="00590BCA">
      <w:pPr>
        <w:spacing w:after="0" w:line="240" w:lineRule="auto"/>
        <w:rPr>
          <w:rFonts w:ascii="Times New Roman" w:hAnsi="Times New Roman"/>
          <w:b/>
          <w:sz w:val="20"/>
          <w:szCs w:val="20"/>
        </w:rPr>
      </w:pPr>
    </w:p>
    <w:p w14:paraId="7A490D22" w14:textId="77777777" w:rsidR="00590BCA" w:rsidRPr="006B2CE1" w:rsidRDefault="00590BCA" w:rsidP="00590BCA">
      <w:pPr>
        <w:spacing w:after="0" w:line="240" w:lineRule="auto"/>
        <w:rPr>
          <w:rFonts w:ascii="Times New Roman" w:hAnsi="Times New Roman"/>
          <w:b/>
          <w:sz w:val="20"/>
          <w:szCs w:val="20"/>
        </w:rPr>
      </w:pPr>
      <w:r w:rsidRPr="006B2CE1">
        <w:rPr>
          <w:rFonts w:ascii="Times New Roman" w:hAnsi="Times New Roman"/>
          <w:b/>
          <w:sz w:val="20"/>
          <w:szCs w:val="20"/>
        </w:rPr>
        <w:lastRenderedPageBreak/>
        <w:t>Цель:</w:t>
      </w:r>
    </w:p>
    <w:p w14:paraId="5F89CF14" w14:textId="77777777" w:rsidR="00590BCA" w:rsidRPr="006B2CE1" w:rsidRDefault="00590BCA" w:rsidP="00590BCA">
      <w:pPr>
        <w:autoSpaceDE w:val="0"/>
        <w:autoSpaceDN w:val="0"/>
        <w:adjustRightInd w:val="0"/>
        <w:spacing w:after="0" w:line="240" w:lineRule="auto"/>
        <w:jc w:val="both"/>
        <w:rPr>
          <w:rFonts w:ascii="Times New Roman" w:eastAsia="SchoolBookCSanPin-Regular" w:hAnsi="Times New Roman"/>
          <w:sz w:val="20"/>
          <w:szCs w:val="20"/>
          <w:lang w:eastAsia="ru-RU"/>
        </w:rPr>
      </w:pPr>
      <w:r w:rsidRPr="006B2CE1">
        <w:rPr>
          <w:rFonts w:ascii="Times New Roman" w:eastAsia="SchoolBookCSanPin-Regular" w:hAnsi="Times New Roman"/>
          <w:sz w:val="20"/>
          <w:szCs w:val="20"/>
          <w:lang w:eastAsia="ru-RU"/>
        </w:rPr>
        <w:t>- овладение комплексом знаний об истории России и человечества в целом, представлениями об общем и особенном в мировом историческом процессе;</w:t>
      </w:r>
    </w:p>
    <w:p w14:paraId="44DA2AAD" w14:textId="77777777" w:rsidR="00590BCA" w:rsidRPr="006B2CE1" w:rsidRDefault="00590BCA" w:rsidP="00590BCA">
      <w:pPr>
        <w:autoSpaceDE w:val="0"/>
        <w:autoSpaceDN w:val="0"/>
        <w:adjustRightInd w:val="0"/>
        <w:spacing w:after="0" w:line="240" w:lineRule="auto"/>
        <w:jc w:val="both"/>
        <w:rPr>
          <w:rFonts w:ascii="Times New Roman" w:eastAsia="SchoolBookCSanPin-Regular" w:hAnsi="Times New Roman"/>
          <w:sz w:val="20"/>
          <w:szCs w:val="20"/>
          <w:lang w:eastAsia="ru-RU"/>
        </w:rPr>
      </w:pPr>
      <w:r w:rsidRPr="006B2CE1">
        <w:rPr>
          <w:rFonts w:ascii="Times New Roman" w:eastAsia="SchoolBookCSanPin-Regular" w:hAnsi="Times New Roman"/>
          <w:sz w:val="20"/>
          <w:szCs w:val="20"/>
          <w:lang w:eastAsia="ru-RU"/>
        </w:rPr>
        <w:t>- сформировать умения применять исторические знания в профессиональной и общественной деятельности, поликультурном общении;</w:t>
      </w:r>
    </w:p>
    <w:p w14:paraId="00A404B8" w14:textId="77777777" w:rsidR="00590BCA" w:rsidRPr="006B2CE1" w:rsidRDefault="00590BCA" w:rsidP="00590BCA">
      <w:pPr>
        <w:autoSpaceDE w:val="0"/>
        <w:autoSpaceDN w:val="0"/>
        <w:adjustRightInd w:val="0"/>
        <w:spacing w:after="0" w:line="240" w:lineRule="auto"/>
        <w:jc w:val="both"/>
        <w:rPr>
          <w:rFonts w:ascii="Times New Roman" w:eastAsia="SchoolBookCSanPin-Regular" w:hAnsi="Times New Roman"/>
          <w:sz w:val="20"/>
          <w:szCs w:val="20"/>
          <w:lang w:eastAsia="ru-RU"/>
        </w:rPr>
      </w:pPr>
      <w:r w:rsidRPr="006B2CE1">
        <w:rPr>
          <w:rFonts w:ascii="Times New Roman" w:eastAsia="SchoolBookCSanPin-Regular" w:hAnsi="Times New Roman"/>
          <w:sz w:val="20"/>
          <w:szCs w:val="20"/>
          <w:lang w:eastAsia="ru-RU"/>
        </w:rPr>
        <w:t>- овладение навыками проектной деятельности и исторической реконструкции с привлечением различных источников;</w:t>
      </w:r>
    </w:p>
    <w:p w14:paraId="2F55C077" w14:textId="77777777" w:rsidR="00590BCA" w:rsidRPr="006B2CE1" w:rsidRDefault="00590BCA" w:rsidP="00590BCA">
      <w:pPr>
        <w:spacing w:after="0" w:line="240" w:lineRule="auto"/>
        <w:rPr>
          <w:rFonts w:ascii="Times New Roman" w:eastAsia="SchoolBookCSanPin-Regular" w:hAnsi="Times New Roman"/>
          <w:sz w:val="20"/>
          <w:szCs w:val="20"/>
          <w:lang w:eastAsia="ru-RU"/>
        </w:rPr>
      </w:pPr>
      <w:r w:rsidRPr="006B2CE1">
        <w:rPr>
          <w:rFonts w:ascii="Times New Roman" w:eastAsia="SchoolBookCSanPin-Regular" w:hAnsi="Times New Roman"/>
          <w:sz w:val="20"/>
          <w:szCs w:val="20"/>
          <w:lang w:eastAsia="ru-RU"/>
        </w:rPr>
        <w:t>- сформировать умение вести диалог, обосновывать свою точку зрения в дискуссии по исторической тематике.</w:t>
      </w:r>
    </w:p>
    <w:p w14:paraId="07C562DC" w14:textId="77777777" w:rsidR="00590BCA" w:rsidRPr="006B2CE1" w:rsidRDefault="00590BCA" w:rsidP="00590BCA">
      <w:pPr>
        <w:spacing w:after="0" w:line="240" w:lineRule="auto"/>
        <w:rPr>
          <w:rFonts w:ascii="Times New Roman" w:eastAsia="SchoolBookCSanPin-Regular" w:hAnsi="Times New Roman"/>
          <w:sz w:val="20"/>
          <w:szCs w:val="20"/>
          <w:lang w:eastAsia="ru-RU"/>
        </w:rPr>
      </w:pPr>
    </w:p>
    <w:p w14:paraId="3A6E57CB" w14:textId="77777777" w:rsidR="00FA5D1F" w:rsidRDefault="00590BCA" w:rsidP="00590BCA">
      <w:pPr>
        <w:spacing w:after="0" w:line="240" w:lineRule="auto"/>
        <w:rPr>
          <w:rFonts w:ascii="Times New Roman" w:hAnsi="Times New Roman"/>
          <w:i/>
          <w:sz w:val="20"/>
          <w:szCs w:val="20"/>
        </w:rPr>
      </w:pPr>
      <w:r w:rsidRPr="006B2CE1">
        <w:rPr>
          <w:rFonts w:ascii="Times New Roman" w:hAnsi="Times New Roman"/>
          <w:sz w:val="20"/>
          <w:szCs w:val="20"/>
          <w:u w:val="single"/>
        </w:rPr>
        <w:t>Литература</w:t>
      </w:r>
      <w:r w:rsidRPr="006B2CE1">
        <w:rPr>
          <w:rFonts w:ascii="Times New Roman" w:hAnsi="Times New Roman"/>
          <w:sz w:val="20"/>
          <w:szCs w:val="20"/>
        </w:rPr>
        <w:t>: учебник [1], источники Интернет</w:t>
      </w:r>
    </w:p>
    <w:p w14:paraId="77A84701" w14:textId="77777777" w:rsidR="008E69DB" w:rsidRDefault="008E69DB" w:rsidP="006B2CE1">
      <w:pPr>
        <w:spacing w:after="0" w:line="240" w:lineRule="auto"/>
        <w:rPr>
          <w:rFonts w:ascii="Times New Roman" w:hAnsi="Times New Roman"/>
          <w:i/>
          <w:sz w:val="20"/>
          <w:szCs w:val="20"/>
        </w:rPr>
      </w:pPr>
    </w:p>
    <w:p w14:paraId="362ADBFA" w14:textId="3084F498" w:rsidR="00D36979" w:rsidRDefault="00D36979" w:rsidP="006B2CE1">
      <w:pPr>
        <w:spacing w:after="0" w:line="240" w:lineRule="auto"/>
        <w:rPr>
          <w:rFonts w:ascii="Times New Roman" w:hAnsi="Times New Roman"/>
          <w:i/>
          <w:sz w:val="20"/>
          <w:szCs w:val="20"/>
        </w:rPr>
      </w:pPr>
      <w:r w:rsidRPr="006B2CE1">
        <w:rPr>
          <w:rFonts w:ascii="Times New Roman" w:hAnsi="Times New Roman"/>
          <w:i/>
          <w:sz w:val="20"/>
          <w:szCs w:val="20"/>
        </w:rPr>
        <w:t xml:space="preserve">Время выполнения работы – </w:t>
      </w:r>
      <w:r w:rsidR="00FA5D1F">
        <w:rPr>
          <w:rFonts w:ascii="Times New Roman" w:hAnsi="Times New Roman"/>
          <w:i/>
          <w:sz w:val="20"/>
          <w:szCs w:val="20"/>
        </w:rPr>
        <w:t>2</w:t>
      </w:r>
      <w:r w:rsidRPr="006B2CE1">
        <w:rPr>
          <w:rFonts w:ascii="Times New Roman" w:hAnsi="Times New Roman"/>
          <w:i/>
          <w:sz w:val="20"/>
          <w:szCs w:val="20"/>
        </w:rPr>
        <w:t xml:space="preserve"> час</w:t>
      </w:r>
      <w:r w:rsidR="00FA5D1F">
        <w:rPr>
          <w:rFonts w:ascii="Times New Roman" w:hAnsi="Times New Roman"/>
          <w:i/>
          <w:sz w:val="20"/>
          <w:szCs w:val="20"/>
        </w:rPr>
        <w:t>а</w:t>
      </w:r>
    </w:p>
    <w:p w14:paraId="2545E415" w14:textId="77777777" w:rsidR="00FA5D1F" w:rsidRDefault="00FA5D1F" w:rsidP="006B2CE1">
      <w:pPr>
        <w:spacing w:after="0" w:line="240" w:lineRule="auto"/>
        <w:rPr>
          <w:rFonts w:ascii="Times New Roman" w:hAnsi="Times New Roman"/>
          <w:i/>
          <w:sz w:val="20"/>
          <w:szCs w:val="20"/>
        </w:rPr>
      </w:pPr>
    </w:p>
    <w:p w14:paraId="054BC071" w14:textId="77777777" w:rsidR="00FA5D1F" w:rsidRPr="00C04C87" w:rsidRDefault="00FA5D1F" w:rsidP="00C04C87">
      <w:pPr>
        <w:spacing w:after="0" w:line="240" w:lineRule="auto"/>
        <w:jc w:val="center"/>
        <w:rPr>
          <w:rFonts w:ascii="Times New Roman" w:hAnsi="Times New Roman"/>
          <w:b/>
          <w:bCs/>
          <w:iCs/>
          <w:sz w:val="20"/>
          <w:szCs w:val="20"/>
        </w:rPr>
        <w:sectPr w:rsidR="00FA5D1F" w:rsidRPr="00C04C87" w:rsidSect="00ED4AD9">
          <w:type w:val="continuous"/>
          <w:pgSz w:w="8419" w:h="11906" w:orient="landscape"/>
          <w:pgMar w:top="567" w:right="567" w:bottom="567" w:left="567" w:header="709" w:footer="173" w:gutter="0"/>
          <w:cols w:space="708"/>
          <w:titlePg/>
          <w:docGrid w:linePitch="360"/>
        </w:sectPr>
      </w:pPr>
      <w:r w:rsidRPr="00FA5D1F">
        <w:rPr>
          <w:rFonts w:ascii="Times New Roman" w:hAnsi="Times New Roman"/>
          <w:b/>
          <w:bCs/>
          <w:iCs/>
          <w:sz w:val="20"/>
          <w:szCs w:val="20"/>
        </w:rPr>
        <w:t>ПОРЯДОК ВЫПОЛНЕНИЯ:</w:t>
      </w:r>
    </w:p>
    <w:p w14:paraId="4622551D" w14:textId="77777777" w:rsidR="00F11F3F" w:rsidRPr="00FA5D1F" w:rsidRDefault="00F11F3F" w:rsidP="00C04C87">
      <w:pPr>
        <w:pStyle w:val="afc"/>
        <w:ind w:right="153"/>
        <w:jc w:val="both"/>
        <w:rPr>
          <w:rFonts w:eastAsia="SchoolBookCSanPin-Regular"/>
          <w:sz w:val="20"/>
          <w:szCs w:val="20"/>
        </w:rPr>
      </w:pPr>
    </w:p>
    <w:p w14:paraId="2E281DDE" w14:textId="77777777" w:rsidR="00F11F3F" w:rsidRDefault="00F11F3F" w:rsidP="00FA5D1F">
      <w:pPr>
        <w:pStyle w:val="afc"/>
        <w:numPr>
          <w:ilvl w:val="0"/>
          <w:numId w:val="42"/>
        </w:numPr>
        <w:ind w:right="-86"/>
        <w:jc w:val="both"/>
        <w:rPr>
          <w:rFonts w:eastAsia="SchoolBookCSanPin-Regular"/>
          <w:sz w:val="20"/>
          <w:szCs w:val="20"/>
        </w:rPr>
      </w:pPr>
      <w:r w:rsidRPr="00FA5D1F">
        <w:rPr>
          <w:rFonts w:eastAsia="SchoolBookCSanPin-Regular"/>
          <w:b/>
          <w:bCs/>
          <w:sz w:val="20"/>
          <w:szCs w:val="20"/>
        </w:rPr>
        <w:t>Прочитайте учебник</w:t>
      </w:r>
      <w:r w:rsidRPr="00FA5D1F">
        <w:rPr>
          <w:rFonts w:eastAsia="SchoolBookCSanPin-Regular"/>
          <w:sz w:val="20"/>
          <w:szCs w:val="20"/>
        </w:rPr>
        <w:t xml:space="preserve"> и Интернет, </w:t>
      </w:r>
      <w:r w:rsidRPr="00FA5D1F">
        <w:rPr>
          <w:rFonts w:eastAsia="SchoolBookCSanPin-Regular"/>
          <w:b/>
          <w:bCs/>
          <w:sz w:val="20"/>
          <w:szCs w:val="20"/>
        </w:rPr>
        <w:t>восстановите ход</w:t>
      </w:r>
      <w:r w:rsidRPr="00FA5D1F">
        <w:rPr>
          <w:rFonts w:eastAsia="SchoolBookCSanPin-Regular"/>
          <w:sz w:val="20"/>
          <w:szCs w:val="20"/>
        </w:rPr>
        <w:t xml:space="preserve"> Октябрьской революции.</w:t>
      </w:r>
    </w:p>
    <w:p w14:paraId="540E8971" w14:textId="77777777" w:rsidR="00FA5D1F" w:rsidRPr="00FA5D1F" w:rsidRDefault="00FA5D1F" w:rsidP="00FA5D1F">
      <w:pPr>
        <w:pStyle w:val="afc"/>
        <w:ind w:left="379" w:right="-86"/>
        <w:jc w:val="both"/>
        <w:rPr>
          <w:rFonts w:eastAsia="SchoolBookCSanPin-Regular"/>
          <w:sz w:val="20"/>
          <w:szCs w:val="20"/>
        </w:rPr>
      </w:pPr>
    </w:p>
    <w:p w14:paraId="4CBB8BF1" w14:textId="77777777" w:rsidR="00F11F3F" w:rsidRPr="00FA5D1F" w:rsidRDefault="00F11F3F" w:rsidP="00FA5D1F">
      <w:pPr>
        <w:pStyle w:val="afc"/>
        <w:numPr>
          <w:ilvl w:val="0"/>
          <w:numId w:val="42"/>
        </w:numPr>
        <w:ind w:right="153"/>
        <w:jc w:val="both"/>
        <w:rPr>
          <w:rFonts w:eastAsia="SchoolBookCSanPin-Regular"/>
          <w:b/>
          <w:bCs/>
          <w:sz w:val="20"/>
          <w:szCs w:val="20"/>
        </w:rPr>
      </w:pPr>
      <w:r w:rsidRPr="00FA5D1F">
        <w:rPr>
          <w:rFonts w:eastAsia="SchoolBookCSanPin-Regular"/>
          <w:b/>
          <w:bCs/>
          <w:sz w:val="20"/>
          <w:szCs w:val="20"/>
        </w:rPr>
        <w:t>Прочитайте декрет о мире, выпишете основные положения:</w:t>
      </w:r>
    </w:p>
    <w:p w14:paraId="51F478DD" w14:textId="77777777" w:rsidR="00F11F3F" w:rsidRPr="006B2CE1" w:rsidRDefault="00FA5D1F" w:rsidP="006B2CE1">
      <w:pPr>
        <w:pStyle w:val="afc"/>
        <w:ind w:left="19" w:right="153"/>
        <w:jc w:val="both"/>
        <w:rPr>
          <w:rFonts w:eastAsia="SchoolBookCSanPin-Regular"/>
          <w:sz w:val="20"/>
          <w:szCs w:val="20"/>
        </w:rPr>
      </w:pPr>
      <w:r>
        <w:rPr>
          <w:rFonts w:eastAsia="SchoolBookCSanPin-Regular"/>
          <w:sz w:val="20"/>
          <w:szCs w:val="20"/>
        </w:rPr>
        <w:t xml:space="preserve">- </w:t>
      </w:r>
      <w:r w:rsidR="00F11F3F" w:rsidRPr="006B2CE1">
        <w:rPr>
          <w:rFonts w:eastAsia="SchoolBookCSanPin-Regular"/>
          <w:sz w:val="20"/>
          <w:szCs w:val="20"/>
        </w:rPr>
        <w:t>Заключение чего там провозглашалось и на каких условиях?</w:t>
      </w:r>
    </w:p>
    <w:p w14:paraId="2ACD87BC" w14:textId="77777777" w:rsidR="00F11F3F" w:rsidRPr="006B2CE1" w:rsidRDefault="00FA5D1F" w:rsidP="006B2CE1">
      <w:pPr>
        <w:pStyle w:val="afc"/>
        <w:ind w:left="19" w:right="153"/>
        <w:jc w:val="both"/>
        <w:rPr>
          <w:rFonts w:eastAsia="SchoolBookCSanPin-Regular"/>
          <w:sz w:val="20"/>
          <w:szCs w:val="20"/>
        </w:rPr>
      </w:pPr>
      <w:r>
        <w:rPr>
          <w:rFonts w:eastAsia="SchoolBookCSanPin-Regular"/>
          <w:sz w:val="20"/>
          <w:szCs w:val="20"/>
        </w:rPr>
        <w:t xml:space="preserve">- </w:t>
      </w:r>
      <w:r w:rsidR="00F11F3F" w:rsidRPr="006B2CE1">
        <w:rPr>
          <w:rFonts w:eastAsia="SchoolBookCSanPin-Regular"/>
          <w:sz w:val="20"/>
          <w:szCs w:val="20"/>
        </w:rPr>
        <w:t>Что по этому декрету означало продолжение войны?</w:t>
      </w:r>
    </w:p>
    <w:p w14:paraId="29DCFBC8" w14:textId="77777777" w:rsidR="00590BCA" w:rsidRPr="006B2CE1" w:rsidRDefault="00FA5D1F" w:rsidP="00C04C87">
      <w:pPr>
        <w:pStyle w:val="afc"/>
        <w:ind w:left="19" w:right="153"/>
        <w:jc w:val="both"/>
        <w:rPr>
          <w:rFonts w:eastAsia="SchoolBookCSanPin-Regular"/>
          <w:sz w:val="20"/>
          <w:szCs w:val="20"/>
        </w:rPr>
      </w:pPr>
      <w:r>
        <w:rPr>
          <w:rFonts w:eastAsia="SchoolBookCSanPin-Regular"/>
          <w:sz w:val="20"/>
          <w:szCs w:val="20"/>
        </w:rPr>
        <w:t xml:space="preserve">- </w:t>
      </w:r>
      <w:r w:rsidR="00F11F3F" w:rsidRPr="006B2CE1">
        <w:rPr>
          <w:rFonts w:eastAsia="SchoolBookCSanPin-Regular"/>
          <w:sz w:val="20"/>
          <w:szCs w:val="20"/>
        </w:rPr>
        <w:t>Был провозглашён отказ от чего?</w:t>
      </w:r>
    </w:p>
    <w:p w14:paraId="084699D0" w14:textId="77777777" w:rsidR="008E69DB" w:rsidRDefault="008E69DB" w:rsidP="008E69DB">
      <w:pPr>
        <w:pStyle w:val="a3"/>
        <w:spacing w:after="0" w:line="240" w:lineRule="auto"/>
        <w:ind w:left="360"/>
        <w:jc w:val="both"/>
        <w:rPr>
          <w:rFonts w:ascii="Times New Roman" w:eastAsia="SchoolBookCSanPin-Regular" w:hAnsi="Times New Roman"/>
          <w:b/>
          <w:sz w:val="20"/>
          <w:szCs w:val="20"/>
        </w:rPr>
      </w:pPr>
    </w:p>
    <w:p w14:paraId="1DB4023F" w14:textId="0DB8DEC3" w:rsidR="00590BCA" w:rsidRPr="00590BCA" w:rsidRDefault="00590BCA" w:rsidP="00590BCA">
      <w:pPr>
        <w:pStyle w:val="a3"/>
        <w:numPr>
          <w:ilvl w:val="0"/>
          <w:numId w:val="42"/>
        </w:numPr>
        <w:spacing w:after="0" w:line="240" w:lineRule="auto"/>
        <w:jc w:val="both"/>
        <w:rPr>
          <w:rFonts w:ascii="Times New Roman" w:eastAsia="SchoolBookCSanPin-Regular" w:hAnsi="Times New Roman"/>
          <w:b/>
          <w:sz w:val="20"/>
          <w:szCs w:val="20"/>
        </w:rPr>
      </w:pPr>
      <w:r w:rsidRPr="00590BCA">
        <w:rPr>
          <w:rFonts w:ascii="Times New Roman" w:eastAsia="SchoolBookCSanPin-Regular" w:hAnsi="Times New Roman"/>
          <w:b/>
          <w:sz w:val="20"/>
          <w:szCs w:val="20"/>
        </w:rPr>
        <w:t>Прочитайте декрет о земле, выпишете основные положения:</w:t>
      </w:r>
    </w:p>
    <w:p w14:paraId="1DC6F585" w14:textId="77777777" w:rsidR="00590BCA" w:rsidRPr="006B2CE1" w:rsidRDefault="00590BCA" w:rsidP="00590BCA">
      <w:pPr>
        <w:spacing w:after="0" w:line="240" w:lineRule="auto"/>
        <w:jc w:val="both"/>
        <w:rPr>
          <w:rFonts w:ascii="Times New Roman" w:eastAsia="SchoolBookCSanPin-Regular" w:hAnsi="Times New Roman"/>
          <w:sz w:val="20"/>
          <w:szCs w:val="20"/>
        </w:rPr>
      </w:pPr>
      <w:r w:rsidRPr="006B2CE1">
        <w:rPr>
          <w:rFonts w:ascii="Times New Roman" w:eastAsia="SchoolBookCSanPin-Regular" w:hAnsi="Times New Roman"/>
          <w:sz w:val="20"/>
          <w:szCs w:val="20"/>
        </w:rPr>
        <w:t xml:space="preserve">Что отменялось? </w:t>
      </w:r>
    </w:p>
    <w:p w14:paraId="74C59F7E" w14:textId="77777777" w:rsidR="00590BCA" w:rsidRPr="006B2CE1" w:rsidRDefault="00590BCA" w:rsidP="00590BCA">
      <w:pPr>
        <w:spacing w:after="0" w:line="240" w:lineRule="auto"/>
        <w:jc w:val="both"/>
        <w:rPr>
          <w:rFonts w:ascii="Times New Roman" w:eastAsia="SchoolBookCSanPin-Regular" w:hAnsi="Times New Roman"/>
          <w:sz w:val="20"/>
          <w:szCs w:val="20"/>
        </w:rPr>
      </w:pPr>
      <w:r w:rsidRPr="006B2CE1">
        <w:rPr>
          <w:rFonts w:ascii="Times New Roman" w:eastAsia="SchoolBookCSanPin-Regular" w:hAnsi="Times New Roman"/>
          <w:sz w:val="20"/>
          <w:szCs w:val="20"/>
        </w:rPr>
        <w:t>Что запрещалось? (как минимум два пункта)</w:t>
      </w:r>
    </w:p>
    <w:p w14:paraId="5C849D1B" w14:textId="1787722B" w:rsidR="00590BCA" w:rsidRDefault="00590BCA" w:rsidP="00590BCA">
      <w:pPr>
        <w:pStyle w:val="101"/>
        <w:shd w:val="clear" w:color="auto" w:fill="auto"/>
        <w:spacing w:line="240" w:lineRule="auto"/>
        <w:ind w:right="80"/>
        <w:outlineLvl w:val="0"/>
        <w:rPr>
          <w:rFonts w:eastAsia="SchoolBookCSanPin-Regular"/>
          <w:i w:val="0"/>
          <w:sz w:val="20"/>
          <w:szCs w:val="20"/>
        </w:rPr>
      </w:pPr>
      <w:r w:rsidRPr="006B2CE1">
        <w:rPr>
          <w:rFonts w:eastAsia="SchoolBookCSanPin-Regular"/>
          <w:i w:val="0"/>
          <w:sz w:val="20"/>
          <w:szCs w:val="20"/>
        </w:rPr>
        <w:t>Что передавалось государству?</w:t>
      </w:r>
    </w:p>
    <w:p w14:paraId="4233988A" w14:textId="77777777" w:rsidR="008E69DB" w:rsidRDefault="008E69DB" w:rsidP="00590BCA">
      <w:pPr>
        <w:pStyle w:val="101"/>
        <w:shd w:val="clear" w:color="auto" w:fill="auto"/>
        <w:spacing w:line="240" w:lineRule="auto"/>
        <w:ind w:right="80"/>
        <w:outlineLvl w:val="0"/>
        <w:rPr>
          <w:rFonts w:eastAsia="SchoolBookCSanPin-Regular"/>
          <w:i w:val="0"/>
          <w:sz w:val="20"/>
          <w:szCs w:val="20"/>
        </w:rPr>
      </w:pPr>
    </w:p>
    <w:p w14:paraId="668C0A38" w14:textId="77777777" w:rsidR="00590BCA" w:rsidRDefault="00590BCA" w:rsidP="00C04C87">
      <w:pPr>
        <w:pStyle w:val="afc"/>
        <w:numPr>
          <w:ilvl w:val="0"/>
          <w:numId w:val="42"/>
        </w:numPr>
        <w:ind w:right="153"/>
        <w:jc w:val="both"/>
        <w:rPr>
          <w:rFonts w:eastAsia="SchoolBookCSanPin-Regular"/>
          <w:sz w:val="20"/>
          <w:szCs w:val="20"/>
        </w:rPr>
      </w:pPr>
      <w:r w:rsidRPr="00590BCA">
        <w:rPr>
          <w:rFonts w:eastAsia="SchoolBookCSanPin-Regular"/>
          <w:b/>
          <w:sz w:val="20"/>
          <w:szCs w:val="20"/>
        </w:rPr>
        <w:t xml:space="preserve">Прочитайте учебник </w:t>
      </w:r>
      <w:r w:rsidRPr="00C04C87">
        <w:rPr>
          <w:rFonts w:eastAsia="SchoolBookCSanPin-Regular"/>
          <w:sz w:val="20"/>
          <w:szCs w:val="20"/>
        </w:rPr>
        <w:t>и Интернет</w:t>
      </w:r>
      <w:r w:rsidRPr="00590BCA">
        <w:rPr>
          <w:rFonts w:eastAsia="SchoolBookCSanPin-Regular"/>
          <w:b/>
          <w:sz w:val="20"/>
          <w:szCs w:val="20"/>
        </w:rPr>
        <w:t xml:space="preserve"> заполните таблицу</w:t>
      </w:r>
      <w:r w:rsidRPr="006B2CE1">
        <w:rPr>
          <w:rFonts w:eastAsia="SchoolBookCSanPin-Regular"/>
          <w:sz w:val="20"/>
          <w:szCs w:val="20"/>
        </w:rPr>
        <w:t xml:space="preserve"> </w:t>
      </w:r>
      <w:r>
        <w:rPr>
          <w:rFonts w:eastAsia="SchoolBookCSanPin-Regular"/>
          <w:sz w:val="20"/>
          <w:szCs w:val="20"/>
        </w:rPr>
        <w:t>1</w:t>
      </w:r>
      <w:r w:rsidR="00C04C87">
        <w:rPr>
          <w:rFonts w:eastAsia="SchoolBookCSanPin-Regular"/>
          <w:sz w:val="20"/>
          <w:szCs w:val="20"/>
        </w:rPr>
        <w:t>.</w:t>
      </w:r>
    </w:p>
    <w:p w14:paraId="2570F863" w14:textId="77777777" w:rsidR="00590BCA" w:rsidRPr="00590BCA" w:rsidRDefault="00590BCA" w:rsidP="00C04C87">
      <w:pPr>
        <w:pStyle w:val="afc"/>
        <w:ind w:right="153"/>
        <w:jc w:val="both"/>
        <w:rPr>
          <w:sz w:val="20"/>
          <w:szCs w:val="20"/>
        </w:rPr>
      </w:pPr>
      <w:r>
        <w:rPr>
          <w:rFonts w:eastAsia="SchoolBookCSanPin-Regular"/>
          <w:sz w:val="20"/>
          <w:szCs w:val="20"/>
        </w:rPr>
        <w:t xml:space="preserve">Таблица 1 - </w:t>
      </w:r>
      <w:r w:rsidRPr="006B2CE1">
        <w:rPr>
          <w:rFonts w:eastAsia="SchoolBookCSanPin-Regular"/>
          <w:sz w:val="20"/>
          <w:szCs w:val="20"/>
        </w:rPr>
        <w:t>«</w:t>
      </w:r>
      <w:r>
        <w:rPr>
          <w:sz w:val="20"/>
          <w:szCs w:val="20"/>
        </w:rPr>
        <w:t>Сравнение</w:t>
      </w:r>
      <w:r w:rsidR="00C04C87">
        <w:rPr>
          <w:sz w:val="20"/>
          <w:szCs w:val="20"/>
        </w:rPr>
        <w:t xml:space="preserve"> </w:t>
      </w:r>
      <w:r w:rsidRPr="006B2CE1">
        <w:rPr>
          <w:sz w:val="20"/>
          <w:szCs w:val="20"/>
        </w:rPr>
        <w:t>Февральской и Октябрьской революций по основным показателям»:</w:t>
      </w:r>
    </w:p>
    <w:tbl>
      <w:tblPr>
        <w:tblW w:w="0" w:type="auto"/>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08"/>
        <w:gridCol w:w="2698"/>
        <w:gridCol w:w="2476"/>
      </w:tblGrid>
      <w:tr w:rsidR="00590BCA" w:rsidRPr="006B2CE1" w14:paraId="7DFDFA40" w14:textId="77777777" w:rsidTr="00590BCA">
        <w:tc>
          <w:tcPr>
            <w:tcW w:w="2308" w:type="dxa"/>
            <w:shd w:val="clear" w:color="auto" w:fill="auto"/>
          </w:tcPr>
          <w:p w14:paraId="79F5B2F8" w14:textId="77777777" w:rsidR="00590BCA" w:rsidRPr="006B2CE1" w:rsidRDefault="00590BCA" w:rsidP="00590BCA">
            <w:pPr>
              <w:pStyle w:val="afc"/>
              <w:ind w:right="153"/>
              <w:jc w:val="both"/>
              <w:rPr>
                <w:sz w:val="20"/>
                <w:szCs w:val="20"/>
              </w:rPr>
            </w:pPr>
            <w:r w:rsidRPr="006B2CE1">
              <w:rPr>
                <w:sz w:val="20"/>
                <w:szCs w:val="20"/>
              </w:rPr>
              <w:t>Линия сравнения</w:t>
            </w:r>
          </w:p>
        </w:tc>
        <w:tc>
          <w:tcPr>
            <w:tcW w:w="2698" w:type="dxa"/>
            <w:shd w:val="clear" w:color="auto" w:fill="auto"/>
          </w:tcPr>
          <w:p w14:paraId="61DFDF75" w14:textId="77777777" w:rsidR="00590BCA" w:rsidRPr="006B2CE1" w:rsidRDefault="00590BCA" w:rsidP="00590BCA">
            <w:pPr>
              <w:pStyle w:val="afc"/>
              <w:ind w:right="153"/>
              <w:jc w:val="both"/>
              <w:rPr>
                <w:sz w:val="20"/>
                <w:szCs w:val="20"/>
              </w:rPr>
            </w:pPr>
            <w:r w:rsidRPr="006B2CE1">
              <w:rPr>
                <w:sz w:val="20"/>
                <w:szCs w:val="20"/>
              </w:rPr>
              <w:t>Февральская революция</w:t>
            </w:r>
          </w:p>
        </w:tc>
        <w:tc>
          <w:tcPr>
            <w:tcW w:w="2476" w:type="dxa"/>
            <w:shd w:val="clear" w:color="auto" w:fill="auto"/>
          </w:tcPr>
          <w:p w14:paraId="648C8602" w14:textId="77777777" w:rsidR="00590BCA" w:rsidRPr="006B2CE1" w:rsidRDefault="00590BCA" w:rsidP="00590BCA">
            <w:pPr>
              <w:pStyle w:val="afc"/>
              <w:ind w:right="153"/>
              <w:jc w:val="both"/>
              <w:rPr>
                <w:sz w:val="20"/>
                <w:szCs w:val="20"/>
              </w:rPr>
            </w:pPr>
            <w:r w:rsidRPr="006B2CE1">
              <w:rPr>
                <w:sz w:val="20"/>
                <w:szCs w:val="20"/>
              </w:rPr>
              <w:t>Октябрьская революция</w:t>
            </w:r>
          </w:p>
        </w:tc>
      </w:tr>
      <w:tr w:rsidR="00590BCA" w:rsidRPr="006B2CE1" w14:paraId="0402C494" w14:textId="77777777" w:rsidTr="00590BCA">
        <w:tc>
          <w:tcPr>
            <w:tcW w:w="2308" w:type="dxa"/>
            <w:shd w:val="clear" w:color="auto" w:fill="auto"/>
          </w:tcPr>
          <w:p w14:paraId="13766F4D" w14:textId="77777777" w:rsidR="00590BCA" w:rsidRPr="006B2CE1" w:rsidRDefault="00590BCA" w:rsidP="00590BCA">
            <w:pPr>
              <w:pStyle w:val="afc"/>
              <w:ind w:right="153"/>
              <w:jc w:val="both"/>
              <w:rPr>
                <w:sz w:val="20"/>
                <w:szCs w:val="20"/>
              </w:rPr>
            </w:pPr>
            <w:r w:rsidRPr="006B2CE1">
              <w:rPr>
                <w:sz w:val="20"/>
                <w:szCs w:val="20"/>
              </w:rPr>
              <w:t>Наличие плана проведения</w:t>
            </w:r>
          </w:p>
        </w:tc>
        <w:tc>
          <w:tcPr>
            <w:tcW w:w="2698" w:type="dxa"/>
            <w:shd w:val="clear" w:color="auto" w:fill="auto"/>
          </w:tcPr>
          <w:p w14:paraId="41988ECD" w14:textId="77777777" w:rsidR="00590BCA" w:rsidRPr="006B2CE1" w:rsidRDefault="00590BCA" w:rsidP="00590BCA">
            <w:pPr>
              <w:pStyle w:val="afc"/>
              <w:ind w:right="153"/>
              <w:jc w:val="both"/>
              <w:rPr>
                <w:sz w:val="20"/>
                <w:szCs w:val="20"/>
              </w:rPr>
            </w:pPr>
          </w:p>
        </w:tc>
        <w:tc>
          <w:tcPr>
            <w:tcW w:w="2476" w:type="dxa"/>
            <w:shd w:val="clear" w:color="auto" w:fill="auto"/>
          </w:tcPr>
          <w:p w14:paraId="14AB204C" w14:textId="77777777" w:rsidR="00590BCA" w:rsidRPr="006B2CE1" w:rsidRDefault="00590BCA" w:rsidP="00590BCA">
            <w:pPr>
              <w:pStyle w:val="afc"/>
              <w:ind w:right="153"/>
              <w:jc w:val="both"/>
              <w:rPr>
                <w:sz w:val="20"/>
                <w:szCs w:val="20"/>
              </w:rPr>
            </w:pPr>
          </w:p>
        </w:tc>
      </w:tr>
      <w:tr w:rsidR="00590BCA" w:rsidRPr="006B2CE1" w14:paraId="250FEFF3" w14:textId="77777777" w:rsidTr="00590BCA">
        <w:tc>
          <w:tcPr>
            <w:tcW w:w="2308" w:type="dxa"/>
            <w:shd w:val="clear" w:color="auto" w:fill="auto"/>
          </w:tcPr>
          <w:p w14:paraId="793C0162" w14:textId="77777777" w:rsidR="00590BCA" w:rsidRPr="006B2CE1" w:rsidRDefault="00590BCA" w:rsidP="00590BCA">
            <w:pPr>
              <w:pStyle w:val="afc"/>
              <w:ind w:right="153"/>
              <w:jc w:val="both"/>
              <w:rPr>
                <w:sz w:val="20"/>
                <w:szCs w:val="20"/>
              </w:rPr>
            </w:pPr>
            <w:r w:rsidRPr="006B2CE1">
              <w:rPr>
                <w:sz w:val="20"/>
                <w:szCs w:val="20"/>
              </w:rPr>
              <w:t>Руководящая партия</w:t>
            </w:r>
          </w:p>
        </w:tc>
        <w:tc>
          <w:tcPr>
            <w:tcW w:w="2698" w:type="dxa"/>
            <w:shd w:val="clear" w:color="auto" w:fill="auto"/>
          </w:tcPr>
          <w:p w14:paraId="0E0DFF78" w14:textId="77777777" w:rsidR="00590BCA" w:rsidRPr="006B2CE1" w:rsidRDefault="00590BCA" w:rsidP="00590BCA">
            <w:pPr>
              <w:pStyle w:val="afc"/>
              <w:ind w:right="153"/>
              <w:jc w:val="both"/>
              <w:rPr>
                <w:sz w:val="20"/>
                <w:szCs w:val="20"/>
              </w:rPr>
            </w:pPr>
          </w:p>
        </w:tc>
        <w:tc>
          <w:tcPr>
            <w:tcW w:w="2476" w:type="dxa"/>
            <w:shd w:val="clear" w:color="auto" w:fill="auto"/>
          </w:tcPr>
          <w:p w14:paraId="4A0E639A" w14:textId="77777777" w:rsidR="00590BCA" w:rsidRPr="006B2CE1" w:rsidRDefault="00590BCA" w:rsidP="00590BCA">
            <w:pPr>
              <w:pStyle w:val="afc"/>
              <w:ind w:right="153"/>
              <w:jc w:val="both"/>
              <w:rPr>
                <w:sz w:val="20"/>
                <w:szCs w:val="20"/>
              </w:rPr>
            </w:pPr>
          </w:p>
        </w:tc>
      </w:tr>
      <w:tr w:rsidR="00590BCA" w:rsidRPr="006B2CE1" w14:paraId="789E0F97" w14:textId="77777777" w:rsidTr="00590BCA">
        <w:tc>
          <w:tcPr>
            <w:tcW w:w="2308" w:type="dxa"/>
            <w:shd w:val="clear" w:color="auto" w:fill="auto"/>
          </w:tcPr>
          <w:p w14:paraId="6F75116B" w14:textId="77777777" w:rsidR="00590BCA" w:rsidRPr="006B2CE1" w:rsidRDefault="00590BCA" w:rsidP="00590BCA">
            <w:pPr>
              <w:pStyle w:val="afc"/>
              <w:ind w:right="153"/>
              <w:jc w:val="both"/>
              <w:rPr>
                <w:sz w:val="20"/>
                <w:szCs w:val="20"/>
              </w:rPr>
            </w:pPr>
            <w:r w:rsidRPr="006B2CE1">
              <w:rPr>
                <w:sz w:val="20"/>
                <w:szCs w:val="20"/>
              </w:rPr>
              <w:t>Характер (мирный или немирный)</w:t>
            </w:r>
          </w:p>
        </w:tc>
        <w:tc>
          <w:tcPr>
            <w:tcW w:w="2698" w:type="dxa"/>
            <w:shd w:val="clear" w:color="auto" w:fill="auto"/>
          </w:tcPr>
          <w:p w14:paraId="792A3565" w14:textId="77777777" w:rsidR="00590BCA" w:rsidRPr="006B2CE1" w:rsidRDefault="00590BCA" w:rsidP="00590BCA">
            <w:pPr>
              <w:pStyle w:val="afc"/>
              <w:ind w:right="153"/>
              <w:jc w:val="both"/>
              <w:rPr>
                <w:sz w:val="20"/>
                <w:szCs w:val="20"/>
              </w:rPr>
            </w:pPr>
          </w:p>
        </w:tc>
        <w:tc>
          <w:tcPr>
            <w:tcW w:w="2476" w:type="dxa"/>
            <w:shd w:val="clear" w:color="auto" w:fill="auto"/>
          </w:tcPr>
          <w:p w14:paraId="634F69E3" w14:textId="77777777" w:rsidR="00590BCA" w:rsidRPr="006B2CE1" w:rsidRDefault="00590BCA" w:rsidP="00590BCA">
            <w:pPr>
              <w:pStyle w:val="afc"/>
              <w:ind w:right="153"/>
              <w:jc w:val="both"/>
              <w:rPr>
                <w:sz w:val="20"/>
                <w:szCs w:val="20"/>
              </w:rPr>
            </w:pPr>
          </w:p>
        </w:tc>
      </w:tr>
      <w:tr w:rsidR="00590BCA" w:rsidRPr="006B2CE1" w14:paraId="29002FAD" w14:textId="77777777" w:rsidTr="00590BCA">
        <w:tc>
          <w:tcPr>
            <w:tcW w:w="2308" w:type="dxa"/>
            <w:shd w:val="clear" w:color="auto" w:fill="auto"/>
          </w:tcPr>
          <w:p w14:paraId="62C903CC" w14:textId="77777777" w:rsidR="00590BCA" w:rsidRPr="006B2CE1" w:rsidRDefault="00590BCA" w:rsidP="00590BCA">
            <w:pPr>
              <w:pStyle w:val="afc"/>
              <w:ind w:right="153"/>
              <w:jc w:val="both"/>
              <w:rPr>
                <w:sz w:val="20"/>
                <w:szCs w:val="20"/>
              </w:rPr>
            </w:pPr>
            <w:r w:rsidRPr="006B2CE1">
              <w:rPr>
                <w:sz w:val="20"/>
                <w:szCs w:val="20"/>
              </w:rPr>
              <w:t xml:space="preserve">Поддержка обществом </w:t>
            </w:r>
          </w:p>
        </w:tc>
        <w:tc>
          <w:tcPr>
            <w:tcW w:w="2698" w:type="dxa"/>
            <w:shd w:val="clear" w:color="auto" w:fill="auto"/>
          </w:tcPr>
          <w:p w14:paraId="54A39155" w14:textId="77777777" w:rsidR="00590BCA" w:rsidRPr="006B2CE1" w:rsidRDefault="00590BCA" w:rsidP="00590BCA">
            <w:pPr>
              <w:pStyle w:val="afc"/>
              <w:ind w:right="153"/>
              <w:jc w:val="both"/>
              <w:rPr>
                <w:sz w:val="20"/>
                <w:szCs w:val="20"/>
              </w:rPr>
            </w:pPr>
          </w:p>
        </w:tc>
        <w:tc>
          <w:tcPr>
            <w:tcW w:w="2476" w:type="dxa"/>
            <w:shd w:val="clear" w:color="auto" w:fill="auto"/>
          </w:tcPr>
          <w:p w14:paraId="220B5D1F" w14:textId="77777777" w:rsidR="00590BCA" w:rsidRPr="006B2CE1" w:rsidRDefault="00590BCA" w:rsidP="00590BCA">
            <w:pPr>
              <w:pStyle w:val="afc"/>
              <w:ind w:right="153"/>
              <w:jc w:val="both"/>
              <w:rPr>
                <w:sz w:val="20"/>
                <w:szCs w:val="20"/>
              </w:rPr>
            </w:pPr>
          </w:p>
        </w:tc>
      </w:tr>
    </w:tbl>
    <w:p w14:paraId="0731C948" w14:textId="77777777" w:rsidR="00590BCA" w:rsidRDefault="00590BCA" w:rsidP="00590BCA">
      <w:pPr>
        <w:pStyle w:val="101"/>
        <w:shd w:val="clear" w:color="auto" w:fill="auto"/>
        <w:spacing w:line="240" w:lineRule="auto"/>
        <w:ind w:right="80"/>
        <w:outlineLvl w:val="0"/>
        <w:rPr>
          <w:rFonts w:eastAsia="SchoolBookCSanPin-Regular"/>
          <w:i w:val="0"/>
          <w:sz w:val="20"/>
          <w:szCs w:val="20"/>
        </w:rPr>
      </w:pPr>
    </w:p>
    <w:p w14:paraId="1C0382EF" w14:textId="77777777" w:rsidR="00C04C87" w:rsidRPr="006B2CE1" w:rsidRDefault="00C04C87" w:rsidP="00C04C87">
      <w:pPr>
        <w:spacing w:after="0" w:line="240" w:lineRule="auto"/>
        <w:contextualSpacing/>
        <w:jc w:val="both"/>
        <w:rPr>
          <w:rFonts w:ascii="Times New Roman" w:hAnsi="Times New Roman"/>
          <w:sz w:val="20"/>
          <w:szCs w:val="20"/>
        </w:rPr>
      </w:pPr>
      <w:r w:rsidRPr="00C04C87">
        <w:rPr>
          <w:rFonts w:ascii="Times New Roman" w:eastAsia="SchoolBookCSanPin-Regular" w:hAnsi="Times New Roman"/>
          <w:b/>
          <w:sz w:val="20"/>
          <w:szCs w:val="20"/>
          <w:lang w:eastAsia="ru-RU"/>
        </w:rPr>
        <w:t xml:space="preserve">5. Прочитайте </w:t>
      </w:r>
      <w:r w:rsidRPr="00C04C87">
        <w:rPr>
          <w:rFonts w:ascii="Times New Roman" w:eastAsia="SchoolBookCSanPin-Regular" w:hAnsi="Times New Roman"/>
          <w:b/>
          <w:sz w:val="20"/>
          <w:szCs w:val="20"/>
        </w:rPr>
        <w:t xml:space="preserve">учебник </w:t>
      </w:r>
      <w:r w:rsidRPr="00C04C87">
        <w:rPr>
          <w:rFonts w:ascii="Times New Roman" w:eastAsia="SchoolBookCSanPin-Regular" w:hAnsi="Times New Roman"/>
          <w:sz w:val="20"/>
          <w:szCs w:val="20"/>
          <w:lang w:eastAsia="ru-RU"/>
        </w:rPr>
        <w:t>и Интернет</w:t>
      </w:r>
      <w:r w:rsidRPr="00C04C87">
        <w:rPr>
          <w:rFonts w:ascii="Times New Roman" w:eastAsia="SchoolBookCSanPin-Regular" w:hAnsi="Times New Roman"/>
          <w:b/>
          <w:sz w:val="20"/>
          <w:szCs w:val="20"/>
          <w:lang w:eastAsia="ru-RU"/>
        </w:rPr>
        <w:t xml:space="preserve"> заполните таблицу</w:t>
      </w:r>
      <w:r>
        <w:rPr>
          <w:rFonts w:ascii="Times New Roman" w:eastAsia="SchoolBookCSanPin-Regular" w:hAnsi="Times New Roman"/>
          <w:b/>
          <w:sz w:val="20"/>
          <w:szCs w:val="20"/>
          <w:lang w:eastAsia="ru-RU"/>
        </w:rPr>
        <w:t xml:space="preserve"> 1.</w:t>
      </w:r>
      <w:r w:rsidRPr="006B2CE1">
        <w:rPr>
          <w:rFonts w:ascii="Times New Roman" w:eastAsia="SchoolBookCSanPin-Regular" w:hAnsi="Times New Roman"/>
          <w:sz w:val="20"/>
          <w:szCs w:val="20"/>
        </w:rPr>
        <w:t xml:space="preserve"> </w:t>
      </w:r>
    </w:p>
    <w:p w14:paraId="4DC2D201" w14:textId="72221D11" w:rsidR="00C04C87" w:rsidRDefault="00C04C87" w:rsidP="00C04C87">
      <w:pPr>
        <w:pStyle w:val="101"/>
        <w:shd w:val="clear" w:color="auto" w:fill="auto"/>
        <w:spacing w:line="240" w:lineRule="auto"/>
        <w:ind w:right="80"/>
        <w:outlineLvl w:val="0"/>
        <w:rPr>
          <w:sz w:val="20"/>
          <w:szCs w:val="20"/>
        </w:rPr>
      </w:pPr>
      <w:r w:rsidRPr="006B2CE1">
        <w:rPr>
          <w:sz w:val="20"/>
          <w:szCs w:val="20"/>
          <w:u w:val="single"/>
        </w:rPr>
        <w:t>Примечание.</w:t>
      </w:r>
      <w:r w:rsidR="00CC4B8C">
        <w:rPr>
          <w:sz w:val="20"/>
          <w:szCs w:val="20"/>
          <w:u w:val="single"/>
        </w:rPr>
        <w:t xml:space="preserve"> </w:t>
      </w:r>
      <w:r w:rsidRPr="006B2CE1">
        <w:rPr>
          <w:sz w:val="20"/>
          <w:szCs w:val="20"/>
        </w:rPr>
        <w:t>В.И.</w:t>
      </w:r>
      <w:r w:rsidR="00CC4B8C">
        <w:rPr>
          <w:sz w:val="20"/>
          <w:szCs w:val="20"/>
        </w:rPr>
        <w:t xml:space="preserve"> </w:t>
      </w:r>
      <w:r w:rsidRPr="006B2CE1">
        <w:rPr>
          <w:sz w:val="20"/>
          <w:szCs w:val="20"/>
        </w:rPr>
        <w:t>Ленин отрицательно относился к институтам буржуазного общества:</w:t>
      </w:r>
      <w:r w:rsidR="00CC4B8C">
        <w:rPr>
          <w:sz w:val="20"/>
          <w:szCs w:val="20"/>
        </w:rPr>
        <w:t xml:space="preserve"> </w:t>
      </w:r>
      <w:r w:rsidRPr="006B2CE1">
        <w:rPr>
          <w:sz w:val="20"/>
          <w:szCs w:val="20"/>
        </w:rPr>
        <w:t xml:space="preserve">частной собственности, парламенту, гражданским свободам, праву т.к. считал, что без материального равенства они служат интересам имущих </w:t>
      </w:r>
      <w:r w:rsidRPr="006B2CE1">
        <w:rPr>
          <w:sz w:val="20"/>
          <w:szCs w:val="20"/>
        </w:rPr>
        <w:lastRenderedPageBreak/>
        <w:t>классов.</w:t>
      </w:r>
    </w:p>
    <w:p w14:paraId="45FF5FA2" w14:textId="77777777" w:rsidR="00C04C87" w:rsidRPr="00C04C87" w:rsidRDefault="00C04C87" w:rsidP="00C04C87">
      <w:pPr>
        <w:pStyle w:val="101"/>
        <w:shd w:val="clear" w:color="auto" w:fill="auto"/>
        <w:spacing w:line="240" w:lineRule="auto"/>
        <w:ind w:right="80"/>
        <w:outlineLvl w:val="0"/>
        <w:rPr>
          <w:i w:val="0"/>
          <w:sz w:val="20"/>
          <w:szCs w:val="20"/>
        </w:rPr>
      </w:pPr>
      <w:r w:rsidRPr="00C04C87">
        <w:rPr>
          <w:rFonts w:eastAsia="SchoolBookCSanPin-Regular"/>
          <w:i w:val="0"/>
          <w:sz w:val="20"/>
          <w:szCs w:val="20"/>
        </w:rPr>
        <w:t>Таблица 1 - «</w:t>
      </w:r>
      <w:r w:rsidRPr="00C04C87">
        <w:rPr>
          <w:i w:val="0"/>
          <w:sz w:val="20"/>
          <w:szCs w:val="20"/>
        </w:rPr>
        <w:t>Ленинский план социалистических преобразований и его реализация»</w:t>
      </w:r>
    </w:p>
    <w:tbl>
      <w:tblPr>
        <w:tblW w:w="751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19"/>
        <w:gridCol w:w="4394"/>
      </w:tblGrid>
      <w:tr w:rsidR="00C04C87" w:rsidRPr="006B2CE1" w14:paraId="6E3FE8AE" w14:textId="77777777" w:rsidTr="008E69DB">
        <w:tc>
          <w:tcPr>
            <w:tcW w:w="3119" w:type="dxa"/>
            <w:shd w:val="clear" w:color="auto" w:fill="auto"/>
          </w:tcPr>
          <w:p w14:paraId="71049993" w14:textId="77777777" w:rsidR="00C04C87" w:rsidRPr="006B2CE1" w:rsidRDefault="00C04C87" w:rsidP="008E69DB">
            <w:pPr>
              <w:spacing w:after="0" w:line="240" w:lineRule="auto"/>
              <w:rPr>
                <w:rFonts w:ascii="Times New Roman" w:hAnsi="Times New Roman"/>
                <w:b/>
                <w:sz w:val="20"/>
                <w:szCs w:val="20"/>
              </w:rPr>
            </w:pPr>
            <w:r w:rsidRPr="006B2CE1">
              <w:rPr>
                <w:rFonts w:ascii="Times New Roman" w:hAnsi="Times New Roman"/>
                <w:b/>
                <w:sz w:val="20"/>
                <w:szCs w:val="20"/>
              </w:rPr>
              <w:t>Мероприятия</w:t>
            </w:r>
          </w:p>
        </w:tc>
        <w:tc>
          <w:tcPr>
            <w:tcW w:w="4394" w:type="dxa"/>
            <w:shd w:val="clear" w:color="auto" w:fill="auto"/>
          </w:tcPr>
          <w:p w14:paraId="5884806E" w14:textId="77777777" w:rsidR="00C04C87" w:rsidRPr="006B2CE1" w:rsidRDefault="00C04C87" w:rsidP="008E69DB">
            <w:pPr>
              <w:spacing w:after="0" w:line="240" w:lineRule="auto"/>
              <w:rPr>
                <w:rFonts w:ascii="Times New Roman" w:hAnsi="Times New Roman"/>
                <w:b/>
                <w:sz w:val="20"/>
                <w:szCs w:val="20"/>
              </w:rPr>
            </w:pPr>
            <w:r w:rsidRPr="006B2CE1">
              <w:rPr>
                <w:rFonts w:ascii="Times New Roman" w:hAnsi="Times New Roman"/>
                <w:b/>
                <w:sz w:val="20"/>
                <w:szCs w:val="20"/>
              </w:rPr>
              <w:t>Реализация</w:t>
            </w:r>
          </w:p>
        </w:tc>
      </w:tr>
      <w:tr w:rsidR="00C04C87" w:rsidRPr="006B2CE1" w14:paraId="6F904371" w14:textId="77777777" w:rsidTr="008E69DB">
        <w:tc>
          <w:tcPr>
            <w:tcW w:w="3119" w:type="dxa"/>
            <w:shd w:val="clear" w:color="auto" w:fill="auto"/>
          </w:tcPr>
          <w:p w14:paraId="24CE4A8E" w14:textId="77777777" w:rsidR="00C04C87" w:rsidRPr="006B2CE1" w:rsidRDefault="00C04C87" w:rsidP="008E69DB">
            <w:pPr>
              <w:spacing w:after="0" w:line="240" w:lineRule="auto"/>
              <w:rPr>
                <w:rFonts w:ascii="Times New Roman" w:hAnsi="Times New Roman"/>
                <w:sz w:val="20"/>
                <w:szCs w:val="20"/>
              </w:rPr>
            </w:pPr>
            <w:r w:rsidRPr="006B2CE1">
              <w:rPr>
                <w:rFonts w:ascii="Times New Roman" w:hAnsi="Times New Roman"/>
                <w:sz w:val="20"/>
                <w:szCs w:val="20"/>
              </w:rPr>
              <w:t>Ликвидация помещичьего землевладения. Передача земли в использование крестьянам</w:t>
            </w:r>
          </w:p>
        </w:tc>
        <w:tc>
          <w:tcPr>
            <w:tcW w:w="4394" w:type="dxa"/>
            <w:shd w:val="clear" w:color="auto" w:fill="auto"/>
          </w:tcPr>
          <w:p w14:paraId="190F006E" w14:textId="77777777" w:rsidR="00C04C87" w:rsidRPr="006B2CE1" w:rsidRDefault="00C04C87" w:rsidP="008E69DB">
            <w:pPr>
              <w:spacing w:after="0" w:line="240" w:lineRule="auto"/>
              <w:rPr>
                <w:rFonts w:ascii="Times New Roman" w:hAnsi="Times New Roman"/>
                <w:sz w:val="20"/>
                <w:szCs w:val="20"/>
              </w:rPr>
            </w:pPr>
          </w:p>
        </w:tc>
      </w:tr>
      <w:tr w:rsidR="00C04C87" w:rsidRPr="006B2CE1" w14:paraId="72F82ECB" w14:textId="77777777" w:rsidTr="008E69DB">
        <w:tc>
          <w:tcPr>
            <w:tcW w:w="3119" w:type="dxa"/>
            <w:shd w:val="clear" w:color="auto" w:fill="auto"/>
          </w:tcPr>
          <w:p w14:paraId="0C782AD5" w14:textId="77777777" w:rsidR="00C04C87" w:rsidRPr="006B2CE1" w:rsidRDefault="00C04C87" w:rsidP="008E69DB">
            <w:pPr>
              <w:spacing w:after="0" w:line="240" w:lineRule="auto"/>
              <w:rPr>
                <w:rFonts w:ascii="Times New Roman" w:hAnsi="Times New Roman"/>
                <w:sz w:val="20"/>
                <w:szCs w:val="20"/>
              </w:rPr>
            </w:pPr>
            <w:r w:rsidRPr="006B2CE1">
              <w:rPr>
                <w:rFonts w:ascii="Times New Roman" w:hAnsi="Times New Roman"/>
                <w:sz w:val="20"/>
                <w:szCs w:val="20"/>
              </w:rPr>
              <w:t>Введение рабочего контроля и рабочего законодательства</w:t>
            </w:r>
          </w:p>
        </w:tc>
        <w:tc>
          <w:tcPr>
            <w:tcW w:w="4394" w:type="dxa"/>
            <w:shd w:val="clear" w:color="auto" w:fill="auto"/>
          </w:tcPr>
          <w:p w14:paraId="790FECB1" w14:textId="77777777" w:rsidR="00C04C87" w:rsidRPr="006B2CE1" w:rsidRDefault="00C04C87" w:rsidP="008E69DB">
            <w:pPr>
              <w:spacing w:after="0" w:line="240" w:lineRule="auto"/>
              <w:rPr>
                <w:rFonts w:ascii="Times New Roman" w:hAnsi="Times New Roman"/>
                <w:sz w:val="20"/>
                <w:szCs w:val="20"/>
              </w:rPr>
            </w:pPr>
          </w:p>
        </w:tc>
      </w:tr>
      <w:tr w:rsidR="00C04C87" w:rsidRPr="006B2CE1" w14:paraId="01EACAAB" w14:textId="77777777" w:rsidTr="008E69DB">
        <w:tc>
          <w:tcPr>
            <w:tcW w:w="3119" w:type="dxa"/>
            <w:shd w:val="clear" w:color="auto" w:fill="auto"/>
          </w:tcPr>
          <w:p w14:paraId="3628228C" w14:textId="77777777" w:rsidR="00C04C87" w:rsidRPr="006B2CE1" w:rsidRDefault="00C04C87" w:rsidP="008E69DB">
            <w:pPr>
              <w:spacing w:after="0" w:line="240" w:lineRule="auto"/>
              <w:rPr>
                <w:rFonts w:ascii="Times New Roman" w:hAnsi="Times New Roman"/>
                <w:sz w:val="20"/>
                <w:szCs w:val="20"/>
              </w:rPr>
            </w:pPr>
            <w:r w:rsidRPr="006B2CE1">
              <w:rPr>
                <w:rFonts w:ascii="Times New Roman" w:hAnsi="Times New Roman"/>
                <w:sz w:val="20"/>
                <w:szCs w:val="20"/>
              </w:rPr>
              <w:t>Решение вопроса о мире</w:t>
            </w:r>
          </w:p>
        </w:tc>
        <w:tc>
          <w:tcPr>
            <w:tcW w:w="4394" w:type="dxa"/>
            <w:shd w:val="clear" w:color="auto" w:fill="auto"/>
          </w:tcPr>
          <w:p w14:paraId="3CC237FD" w14:textId="77777777" w:rsidR="00C04C87" w:rsidRPr="006B2CE1" w:rsidRDefault="00C04C87" w:rsidP="008E69DB">
            <w:pPr>
              <w:spacing w:after="0" w:line="240" w:lineRule="auto"/>
              <w:rPr>
                <w:rFonts w:ascii="Times New Roman" w:hAnsi="Times New Roman"/>
                <w:sz w:val="20"/>
                <w:szCs w:val="20"/>
              </w:rPr>
            </w:pPr>
          </w:p>
        </w:tc>
      </w:tr>
      <w:tr w:rsidR="00C04C87" w:rsidRPr="006B2CE1" w14:paraId="096EDC99" w14:textId="77777777" w:rsidTr="008E69DB">
        <w:tc>
          <w:tcPr>
            <w:tcW w:w="3119" w:type="dxa"/>
            <w:shd w:val="clear" w:color="auto" w:fill="auto"/>
          </w:tcPr>
          <w:p w14:paraId="276DA8DC" w14:textId="77777777" w:rsidR="00C04C87" w:rsidRPr="006B2CE1" w:rsidRDefault="00C04C87" w:rsidP="008E69DB">
            <w:pPr>
              <w:spacing w:after="0" w:line="240" w:lineRule="auto"/>
              <w:rPr>
                <w:rFonts w:ascii="Times New Roman" w:hAnsi="Times New Roman"/>
                <w:sz w:val="20"/>
                <w:szCs w:val="20"/>
              </w:rPr>
            </w:pPr>
            <w:r w:rsidRPr="006B2CE1">
              <w:rPr>
                <w:rFonts w:ascii="Times New Roman" w:hAnsi="Times New Roman"/>
                <w:sz w:val="20"/>
                <w:szCs w:val="20"/>
              </w:rPr>
              <w:t>Формирование органов власти</w:t>
            </w:r>
          </w:p>
        </w:tc>
        <w:tc>
          <w:tcPr>
            <w:tcW w:w="4394" w:type="dxa"/>
            <w:shd w:val="clear" w:color="auto" w:fill="auto"/>
          </w:tcPr>
          <w:p w14:paraId="34F3D63E" w14:textId="77777777" w:rsidR="00C04C87" w:rsidRPr="006B2CE1" w:rsidRDefault="00C04C87" w:rsidP="008E69DB">
            <w:pPr>
              <w:spacing w:after="0" w:line="240" w:lineRule="auto"/>
              <w:rPr>
                <w:rFonts w:ascii="Times New Roman" w:hAnsi="Times New Roman"/>
                <w:sz w:val="20"/>
                <w:szCs w:val="20"/>
              </w:rPr>
            </w:pPr>
          </w:p>
        </w:tc>
      </w:tr>
      <w:tr w:rsidR="00C04C87" w:rsidRPr="006B2CE1" w14:paraId="16E32FCE" w14:textId="77777777" w:rsidTr="008E69DB">
        <w:tc>
          <w:tcPr>
            <w:tcW w:w="3119" w:type="dxa"/>
            <w:shd w:val="clear" w:color="auto" w:fill="auto"/>
          </w:tcPr>
          <w:p w14:paraId="7D118569" w14:textId="77777777" w:rsidR="00C04C87" w:rsidRPr="006B2CE1" w:rsidRDefault="00C04C87" w:rsidP="008E69DB">
            <w:pPr>
              <w:spacing w:after="0" w:line="240" w:lineRule="auto"/>
              <w:rPr>
                <w:rFonts w:ascii="Times New Roman" w:hAnsi="Times New Roman"/>
                <w:sz w:val="20"/>
                <w:szCs w:val="20"/>
              </w:rPr>
            </w:pPr>
            <w:r w:rsidRPr="006B2CE1">
              <w:rPr>
                <w:rFonts w:ascii="Times New Roman" w:hAnsi="Times New Roman"/>
                <w:sz w:val="20"/>
                <w:szCs w:val="20"/>
              </w:rPr>
              <w:t>Создание судебной системы</w:t>
            </w:r>
          </w:p>
        </w:tc>
        <w:tc>
          <w:tcPr>
            <w:tcW w:w="4394" w:type="dxa"/>
            <w:shd w:val="clear" w:color="auto" w:fill="auto"/>
          </w:tcPr>
          <w:p w14:paraId="24381750" w14:textId="77777777" w:rsidR="00C04C87" w:rsidRPr="006B2CE1" w:rsidRDefault="00C04C87" w:rsidP="008E69DB">
            <w:pPr>
              <w:spacing w:after="0" w:line="240" w:lineRule="auto"/>
              <w:rPr>
                <w:rFonts w:ascii="Times New Roman" w:hAnsi="Times New Roman"/>
                <w:sz w:val="20"/>
                <w:szCs w:val="20"/>
              </w:rPr>
            </w:pPr>
          </w:p>
        </w:tc>
      </w:tr>
      <w:tr w:rsidR="00C04C87" w:rsidRPr="006B2CE1" w14:paraId="60A5E76F" w14:textId="77777777" w:rsidTr="008E69DB">
        <w:tc>
          <w:tcPr>
            <w:tcW w:w="3119" w:type="dxa"/>
            <w:shd w:val="clear" w:color="auto" w:fill="auto"/>
          </w:tcPr>
          <w:p w14:paraId="24ADC037" w14:textId="77777777" w:rsidR="00C04C87" w:rsidRPr="006B2CE1" w:rsidRDefault="00C04C87" w:rsidP="008E69DB">
            <w:pPr>
              <w:spacing w:after="0" w:line="240" w:lineRule="auto"/>
              <w:rPr>
                <w:rFonts w:ascii="Times New Roman" w:hAnsi="Times New Roman"/>
                <w:sz w:val="20"/>
                <w:szCs w:val="20"/>
              </w:rPr>
            </w:pPr>
            <w:r w:rsidRPr="006B2CE1">
              <w:rPr>
                <w:rFonts w:ascii="Times New Roman" w:hAnsi="Times New Roman"/>
                <w:sz w:val="20"/>
                <w:szCs w:val="20"/>
              </w:rPr>
              <w:t>Создание армии и милиции</w:t>
            </w:r>
          </w:p>
        </w:tc>
        <w:tc>
          <w:tcPr>
            <w:tcW w:w="4394" w:type="dxa"/>
            <w:shd w:val="clear" w:color="auto" w:fill="auto"/>
          </w:tcPr>
          <w:p w14:paraId="38B3B14F" w14:textId="77777777" w:rsidR="00C04C87" w:rsidRPr="006B2CE1" w:rsidRDefault="00C04C87" w:rsidP="008E69DB">
            <w:pPr>
              <w:spacing w:after="0" w:line="240" w:lineRule="auto"/>
              <w:rPr>
                <w:rFonts w:ascii="Times New Roman" w:hAnsi="Times New Roman"/>
                <w:sz w:val="20"/>
                <w:szCs w:val="20"/>
              </w:rPr>
            </w:pPr>
          </w:p>
        </w:tc>
      </w:tr>
    </w:tbl>
    <w:p w14:paraId="57AC6EF4" w14:textId="77777777" w:rsidR="00C04C87" w:rsidRDefault="00C04C87" w:rsidP="00590BCA">
      <w:pPr>
        <w:pStyle w:val="101"/>
        <w:shd w:val="clear" w:color="auto" w:fill="auto"/>
        <w:spacing w:line="240" w:lineRule="auto"/>
        <w:ind w:right="80"/>
        <w:outlineLvl w:val="0"/>
        <w:rPr>
          <w:rFonts w:eastAsia="SchoolBookCSanPin-Regular"/>
          <w:i w:val="0"/>
          <w:sz w:val="20"/>
          <w:szCs w:val="20"/>
        </w:rPr>
      </w:pPr>
    </w:p>
    <w:p w14:paraId="0D297A7C" w14:textId="77777777" w:rsidR="00590BCA" w:rsidRPr="006B2CE1" w:rsidRDefault="00590BCA" w:rsidP="00590BCA">
      <w:pPr>
        <w:pStyle w:val="101"/>
        <w:shd w:val="clear" w:color="auto" w:fill="auto"/>
        <w:spacing w:line="240" w:lineRule="auto"/>
        <w:ind w:right="80"/>
        <w:jc w:val="center"/>
        <w:outlineLvl w:val="0"/>
        <w:rPr>
          <w:b/>
          <w:bCs/>
          <w:i w:val="0"/>
          <w:sz w:val="20"/>
          <w:szCs w:val="20"/>
        </w:rPr>
      </w:pPr>
    </w:p>
    <w:p w14:paraId="0B4C937C" w14:textId="506FB375" w:rsidR="00F11F3F" w:rsidRPr="006B2CE1" w:rsidRDefault="00F11F3F" w:rsidP="008E69DB">
      <w:pPr>
        <w:tabs>
          <w:tab w:val="left" w:pos="916"/>
          <w:tab w:val="left" w:pos="1832"/>
          <w:tab w:val="left" w:pos="2748"/>
          <w:tab w:val="left" w:pos="3664"/>
          <w:tab w:val="left" w:pos="4580"/>
          <w:tab w:val="left" w:pos="5496"/>
          <w:tab w:val="left" w:pos="6412"/>
          <w:tab w:val="left" w:pos="7230"/>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i/>
          <w:color w:val="000000"/>
          <w:sz w:val="20"/>
          <w:szCs w:val="20"/>
          <w:lang w:eastAsia="ru-RU"/>
        </w:rPr>
      </w:pPr>
      <w:r w:rsidRPr="006B2CE1">
        <w:rPr>
          <w:rFonts w:ascii="Times New Roman" w:hAnsi="Times New Roman"/>
          <w:i/>
          <w:color w:val="000000"/>
          <w:sz w:val="20"/>
          <w:szCs w:val="20"/>
          <w:lang w:eastAsia="ru-RU"/>
        </w:rPr>
        <w:t>ДЕКРЕТ О МИРЕ</w:t>
      </w:r>
    </w:p>
    <w:p w14:paraId="13C2A483" w14:textId="68447AB9" w:rsidR="00F11F3F" w:rsidRPr="006B2CE1" w:rsidRDefault="00F11F3F" w:rsidP="006B2CE1">
      <w:pPr>
        <w:tabs>
          <w:tab w:val="left" w:pos="916"/>
          <w:tab w:val="left" w:pos="1832"/>
          <w:tab w:val="left" w:pos="2748"/>
          <w:tab w:val="left" w:pos="3664"/>
          <w:tab w:val="left" w:pos="4580"/>
          <w:tab w:val="left" w:pos="5496"/>
          <w:tab w:val="left" w:pos="6412"/>
          <w:tab w:val="left" w:pos="7230"/>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i/>
          <w:color w:val="000000"/>
          <w:sz w:val="20"/>
          <w:szCs w:val="20"/>
          <w:lang w:eastAsia="ru-RU"/>
        </w:rPr>
      </w:pPr>
      <w:r w:rsidRPr="006B2CE1">
        <w:rPr>
          <w:rFonts w:ascii="Times New Roman" w:hAnsi="Times New Roman"/>
          <w:i/>
          <w:color w:val="000000"/>
          <w:sz w:val="20"/>
          <w:szCs w:val="20"/>
          <w:lang w:eastAsia="ru-RU"/>
        </w:rPr>
        <w:t>принятый единогласно   на заседании Всероссийского съезда</w:t>
      </w:r>
      <w:r w:rsidR="00C04C87">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Советов рабочих, солдатских и крестьянских депутатов 26 октября1917 г.</w:t>
      </w:r>
    </w:p>
    <w:p w14:paraId="2D2DEC5D" w14:textId="77777777" w:rsidR="00F11F3F" w:rsidRPr="006B2CE1" w:rsidRDefault="00F11F3F" w:rsidP="006B2CE1">
      <w:pPr>
        <w:tabs>
          <w:tab w:val="left" w:pos="916"/>
          <w:tab w:val="left" w:pos="1832"/>
          <w:tab w:val="left" w:pos="2748"/>
          <w:tab w:val="left" w:pos="3664"/>
          <w:tab w:val="left" w:pos="4580"/>
          <w:tab w:val="left" w:pos="5496"/>
          <w:tab w:val="left" w:pos="6412"/>
          <w:tab w:val="left" w:pos="7230"/>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i/>
          <w:color w:val="000000"/>
          <w:sz w:val="20"/>
          <w:szCs w:val="20"/>
          <w:lang w:eastAsia="ru-RU"/>
        </w:rPr>
      </w:pPr>
    </w:p>
    <w:p w14:paraId="55D17D28" w14:textId="16EC7C49" w:rsidR="00F11F3F" w:rsidRPr="006B2CE1" w:rsidRDefault="006B2CE1" w:rsidP="008E69DB">
      <w:pPr>
        <w:tabs>
          <w:tab w:val="left" w:pos="567"/>
          <w:tab w:val="left" w:pos="916"/>
          <w:tab w:val="left" w:pos="1832"/>
          <w:tab w:val="left" w:pos="2748"/>
          <w:tab w:val="left" w:pos="3664"/>
          <w:tab w:val="left" w:pos="4580"/>
          <w:tab w:val="left" w:pos="5496"/>
          <w:tab w:val="left" w:pos="6412"/>
          <w:tab w:val="left" w:pos="7230"/>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i/>
          <w:color w:val="000000"/>
          <w:sz w:val="20"/>
          <w:szCs w:val="20"/>
          <w:lang w:eastAsia="ru-RU"/>
        </w:rPr>
      </w:pPr>
      <w:r>
        <w:rPr>
          <w:rFonts w:ascii="Times New Roman" w:hAnsi="Times New Roman"/>
          <w:i/>
          <w:color w:val="000000"/>
          <w:sz w:val="20"/>
          <w:szCs w:val="20"/>
          <w:lang w:eastAsia="ru-RU"/>
        </w:rPr>
        <w:tab/>
      </w:r>
      <w:r w:rsidR="00F11F3F" w:rsidRPr="006B2CE1">
        <w:rPr>
          <w:rFonts w:ascii="Times New Roman" w:hAnsi="Times New Roman"/>
          <w:i/>
          <w:color w:val="000000"/>
          <w:sz w:val="20"/>
          <w:szCs w:val="20"/>
          <w:lang w:eastAsia="ru-RU"/>
        </w:rPr>
        <w:t>Рабочее и Крестьянское правительство, созданное революцией24-25 октября и опирающееся на Советы рабочих, солдатских и</w:t>
      </w:r>
      <w:r w:rsidR="00CC4B8C">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крестьянских депутатов, предлагает всем воюющим народам и их</w:t>
      </w:r>
      <w:r w:rsidR="00CC4B8C">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правительствам начать немедленно переговоры   о   справедливом</w:t>
      </w:r>
      <w:r w:rsidR="00CC4B8C">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демократическом мире.</w:t>
      </w:r>
    </w:p>
    <w:p w14:paraId="60BB4B69" w14:textId="5CBCD57A" w:rsidR="00F11F3F" w:rsidRPr="006B2CE1" w:rsidRDefault="00F11F3F" w:rsidP="008E69DB">
      <w:pPr>
        <w:tabs>
          <w:tab w:val="left" w:pos="567"/>
          <w:tab w:val="left" w:pos="916"/>
          <w:tab w:val="left" w:pos="1832"/>
          <w:tab w:val="left" w:pos="2748"/>
          <w:tab w:val="left" w:pos="3664"/>
          <w:tab w:val="left" w:pos="4580"/>
          <w:tab w:val="left" w:pos="5496"/>
          <w:tab w:val="left" w:pos="6412"/>
          <w:tab w:val="left" w:pos="7230"/>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i/>
          <w:color w:val="000000"/>
          <w:sz w:val="20"/>
          <w:szCs w:val="20"/>
          <w:lang w:eastAsia="ru-RU"/>
        </w:rPr>
      </w:pPr>
      <w:r w:rsidRPr="006B2CE1">
        <w:rPr>
          <w:rFonts w:ascii="Times New Roman" w:hAnsi="Times New Roman"/>
          <w:i/>
          <w:color w:val="000000"/>
          <w:sz w:val="20"/>
          <w:szCs w:val="20"/>
          <w:lang w:eastAsia="ru-RU"/>
        </w:rPr>
        <w:t xml:space="preserve">Справедливым или   </w:t>
      </w:r>
      <w:r w:rsidR="00CC4B8C" w:rsidRPr="006B2CE1">
        <w:rPr>
          <w:rFonts w:ascii="Times New Roman" w:hAnsi="Times New Roman"/>
          <w:i/>
          <w:color w:val="000000"/>
          <w:sz w:val="20"/>
          <w:szCs w:val="20"/>
          <w:lang w:eastAsia="ru-RU"/>
        </w:rPr>
        <w:t>демократическим миром</w:t>
      </w:r>
      <w:r w:rsidRPr="006B2CE1">
        <w:rPr>
          <w:rFonts w:ascii="Times New Roman" w:hAnsi="Times New Roman"/>
          <w:i/>
          <w:color w:val="000000"/>
          <w:sz w:val="20"/>
          <w:szCs w:val="20"/>
          <w:lang w:eastAsia="ru-RU"/>
        </w:rPr>
        <w:t xml:space="preserve">, которого </w:t>
      </w:r>
      <w:r w:rsidR="00CC4B8C">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 xml:space="preserve"> жаждет</w:t>
      </w:r>
      <w:r w:rsidR="00CC4B8C">
        <w:rPr>
          <w:rFonts w:ascii="Times New Roman" w:hAnsi="Times New Roman"/>
          <w:i/>
          <w:color w:val="000000"/>
          <w:sz w:val="20"/>
          <w:szCs w:val="20"/>
          <w:lang w:eastAsia="ru-RU"/>
        </w:rPr>
        <w:t xml:space="preserve"> </w:t>
      </w:r>
      <w:r w:rsidR="00CC4B8C" w:rsidRPr="006B2CE1">
        <w:rPr>
          <w:rFonts w:ascii="Times New Roman" w:hAnsi="Times New Roman"/>
          <w:i/>
          <w:color w:val="000000"/>
          <w:sz w:val="20"/>
          <w:szCs w:val="20"/>
          <w:lang w:eastAsia="ru-RU"/>
        </w:rPr>
        <w:t>подавляющее большинство</w:t>
      </w:r>
      <w:r w:rsidRPr="006B2CE1">
        <w:rPr>
          <w:rFonts w:ascii="Times New Roman" w:hAnsi="Times New Roman"/>
          <w:i/>
          <w:color w:val="000000"/>
          <w:sz w:val="20"/>
          <w:szCs w:val="20"/>
          <w:lang w:eastAsia="ru-RU"/>
        </w:rPr>
        <w:t xml:space="preserve"> истощенных, измученных и истерзанных</w:t>
      </w:r>
      <w:r w:rsidR="00CC4B8C">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войной</w:t>
      </w:r>
      <w:r w:rsidR="00CC4B8C">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рабочих и трудящихся классов всех воюющих стран, – миром,</w:t>
      </w:r>
      <w:r w:rsidR="00CC4B8C">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 xml:space="preserve">которого </w:t>
      </w:r>
      <w:r w:rsidR="00CC4B8C" w:rsidRPr="006B2CE1">
        <w:rPr>
          <w:rFonts w:ascii="Times New Roman" w:hAnsi="Times New Roman"/>
          <w:i/>
          <w:color w:val="000000"/>
          <w:sz w:val="20"/>
          <w:szCs w:val="20"/>
          <w:lang w:eastAsia="ru-RU"/>
        </w:rPr>
        <w:t>самым определенным и настойчивым образом требовали</w:t>
      </w:r>
      <w:r w:rsidR="00CC4B8C">
        <w:rPr>
          <w:rFonts w:ascii="Times New Roman" w:hAnsi="Times New Roman"/>
          <w:i/>
          <w:color w:val="000000"/>
          <w:sz w:val="20"/>
          <w:szCs w:val="20"/>
          <w:lang w:eastAsia="ru-RU"/>
        </w:rPr>
        <w:t xml:space="preserve"> </w:t>
      </w:r>
      <w:r w:rsidR="00CC4B8C" w:rsidRPr="006B2CE1">
        <w:rPr>
          <w:rFonts w:ascii="Times New Roman" w:hAnsi="Times New Roman"/>
          <w:i/>
          <w:color w:val="000000"/>
          <w:sz w:val="20"/>
          <w:szCs w:val="20"/>
          <w:lang w:eastAsia="ru-RU"/>
        </w:rPr>
        <w:t>русские рабочие</w:t>
      </w:r>
      <w:r w:rsidRPr="006B2CE1">
        <w:rPr>
          <w:rFonts w:ascii="Times New Roman" w:hAnsi="Times New Roman"/>
          <w:i/>
          <w:color w:val="000000"/>
          <w:sz w:val="20"/>
          <w:szCs w:val="20"/>
          <w:lang w:eastAsia="ru-RU"/>
        </w:rPr>
        <w:t xml:space="preserve"> и крестьяне после свержения царской </w:t>
      </w:r>
      <w:r w:rsidR="00CC4B8C" w:rsidRPr="006B2CE1">
        <w:rPr>
          <w:rFonts w:ascii="Times New Roman" w:hAnsi="Times New Roman"/>
          <w:i/>
          <w:color w:val="000000"/>
          <w:sz w:val="20"/>
          <w:szCs w:val="20"/>
          <w:lang w:eastAsia="ru-RU"/>
        </w:rPr>
        <w:t>монархии, –</w:t>
      </w:r>
      <w:r w:rsidRPr="006B2CE1">
        <w:rPr>
          <w:rFonts w:ascii="Times New Roman" w:hAnsi="Times New Roman"/>
          <w:i/>
          <w:color w:val="000000"/>
          <w:sz w:val="20"/>
          <w:szCs w:val="20"/>
          <w:lang w:eastAsia="ru-RU"/>
        </w:rPr>
        <w:t xml:space="preserve">таким миром Правительство считает </w:t>
      </w:r>
      <w:r w:rsidR="00CC4B8C" w:rsidRPr="006B2CE1">
        <w:rPr>
          <w:rFonts w:ascii="Times New Roman" w:hAnsi="Times New Roman"/>
          <w:i/>
          <w:color w:val="000000"/>
          <w:sz w:val="20"/>
          <w:szCs w:val="20"/>
          <w:lang w:eastAsia="ru-RU"/>
        </w:rPr>
        <w:t>немедленный мир</w:t>
      </w:r>
      <w:r w:rsidRPr="006B2CE1">
        <w:rPr>
          <w:rFonts w:ascii="Times New Roman" w:hAnsi="Times New Roman"/>
          <w:i/>
          <w:color w:val="000000"/>
          <w:sz w:val="20"/>
          <w:szCs w:val="20"/>
          <w:lang w:eastAsia="ru-RU"/>
        </w:rPr>
        <w:t xml:space="preserve"> без </w:t>
      </w:r>
      <w:r w:rsidR="00CC4B8C" w:rsidRPr="006B2CE1">
        <w:rPr>
          <w:rFonts w:ascii="Times New Roman" w:hAnsi="Times New Roman"/>
          <w:i/>
          <w:color w:val="000000"/>
          <w:sz w:val="20"/>
          <w:szCs w:val="20"/>
          <w:lang w:eastAsia="ru-RU"/>
        </w:rPr>
        <w:t>аннексий (</w:t>
      </w:r>
      <w:r w:rsidRPr="006B2CE1">
        <w:rPr>
          <w:rFonts w:ascii="Times New Roman" w:hAnsi="Times New Roman"/>
          <w:i/>
          <w:color w:val="000000"/>
          <w:sz w:val="20"/>
          <w:szCs w:val="20"/>
          <w:lang w:eastAsia="ru-RU"/>
        </w:rPr>
        <w:t>т.е. без захвата чужих земель, без насильственного присоединения</w:t>
      </w:r>
      <w:r w:rsidR="00CC4B8C">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чужих народностей) и без контрибуций.</w:t>
      </w:r>
    </w:p>
    <w:p w14:paraId="0C48D9DB" w14:textId="31C03502" w:rsidR="00F11F3F" w:rsidRPr="006B2CE1" w:rsidRDefault="006B2CE1" w:rsidP="008E69DB">
      <w:pPr>
        <w:tabs>
          <w:tab w:val="left" w:pos="567"/>
          <w:tab w:val="left" w:pos="916"/>
          <w:tab w:val="left" w:pos="1832"/>
          <w:tab w:val="left" w:pos="2748"/>
          <w:tab w:val="left" w:pos="3664"/>
          <w:tab w:val="left" w:pos="4580"/>
          <w:tab w:val="left" w:pos="5496"/>
          <w:tab w:val="left" w:pos="6412"/>
          <w:tab w:val="left" w:pos="7230"/>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i/>
          <w:color w:val="000000"/>
          <w:sz w:val="20"/>
          <w:szCs w:val="20"/>
          <w:lang w:eastAsia="ru-RU"/>
        </w:rPr>
      </w:pPr>
      <w:r>
        <w:rPr>
          <w:rFonts w:ascii="Times New Roman" w:hAnsi="Times New Roman"/>
          <w:i/>
          <w:color w:val="000000"/>
          <w:sz w:val="20"/>
          <w:szCs w:val="20"/>
          <w:lang w:eastAsia="ru-RU"/>
        </w:rPr>
        <w:tab/>
      </w:r>
      <w:r w:rsidR="00F11F3F" w:rsidRPr="006B2CE1">
        <w:rPr>
          <w:rFonts w:ascii="Times New Roman" w:hAnsi="Times New Roman"/>
          <w:i/>
          <w:color w:val="000000"/>
          <w:sz w:val="20"/>
          <w:szCs w:val="20"/>
          <w:lang w:eastAsia="ru-RU"/>
        </w:rPr>
        <w:t>Такой мир предлагает Правительство России заключить всем</w:t>
      </w:r>
      <w:r w:rsidR="00CC4B8C">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воюющим   народам немедленно, выражая готовность сделать без</w:t>
      </w:r>
      <w:r w:rsidR="00CC4B8C">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малейшей оттяжки тотчас же все решительные шаги впредь до</w:t>
      </w:r>
      <w:r w:rsidR="00CC4B8C">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окончательного утверждения всех условий такого мира полномочными</w:t>
      </w:r>
      <w:r w:rsidR="00CC4B8C">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собраниями народных представителей всех стран и всех наций.</w:t>
      </w:r>
    </w:p>
    <w:p w14:paraId="61DA70D0" w14:textId="7D7950BC" w:rsidR="00F11F3F" w:rsidRPr="006B2CE1" w:rsidRDefault="006B2CE1" w:rsidP="008E69DB">
      <w:pPr>
        <w:tabs>
          <w:tab w:val="left" w:pos="567"/>
          <w:tab w:val="left" w:pos="1832"/>
          <w:tab w:val="left" w:pos="2748"/>
          <w:tab w:val="left" w:pos="3664"/>
          <w:tab w:val="left" w:pos="4580"/>
          <w:tab w:val="left" w:pos="5496"/>
          <w:tab w:val="left" w:pos="6412"/>
          <w:tab w:val="left" w:pos="7230"/>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i/>
          <w:color w:val="000000"/>
          <w:sz w:val="20"/>
          <w:szCs w:val="20"/>
          <w:lang w:eastAsia="ru-RU"/>
        </w:rPr>
      </w:pPr>
      <w:r>
        <w:rPr>
          <w:rFonts w:ascii="Times New Roman" w:hAnsi="Times New Roman"/>
          <w:i/>
          <w:color w:val="000000"/>
          <w:sz w:val="20"/>
          <w:szCs w:val="20"/>
          <w:lang w:eastAsia="ru-RU"/>
        </w:rPr>
        <w:tab/>
      </w:r>
      <w:r w:rsidR="00F11F3F" w:rsidRPr="006B2CE1">
        <w:rPr>
          <w:rFonts w:ascii="Times New Roman" w:hAnsi="Times New Roman"/>
          <w:i/>
          <w:color w:val="000000"/>
          <w:sz w:val="20"/>
          <w:szCs w:val="20"/>
          <w:lang w:eastAsia="ru-RU"/>
        </w:rPr>
        <w:t xml:space="preserve">Под </w:t>
      </w:r>
      <w:r w:rsidR="00CC4B8C" w:rsidRPr="006B2CE1">
        <w:rPr>
          <w:rFonts w:ascii="Times New Roman" w:hAnsi="Times New Roman"/>
          <w:i/>
          <w:color w:val="000000"/>
          <w:sz w:val="20"/>
          <w:szCs w:val="20"/>
          <w:lang w:eastAsia="ru-RU"/>
        </w:rPr>
        <w:t>аннексией или захватом чужих</w:t>
      </w:r>
      <w:r w:rsidR="00F11F3F" w:rsidRPr="006B2CE1">
        <w:rPr>
          <w:rFonts w:ascii="Times New Roman" w:hAnsi="Times New Roman"/>
          <w:i/>
          <w:color w:val="000000"/>
          <w:sz w:val="20"/>
          <w:szCs w:val="20"/>
          <w:lang w:eastAsia="ru-RU"/>
        </w:rPr>
        <w:t xml:space="preserve">   земель   Правительство</w:t>
      </w:r>
      <w:r w:rsidR="00CC4B8C">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 xml:space="preserve">понимает   сообразно   </w:t>
      </w:r>
      <w:r w:rsidR="009C53F2" w:rsidRPr="006B2CE1">
        <w:rPr>
          <w:rFonts w:ascii="Times New Roman" w:hAnsi="Times New Roman"/>
          <w:i/>
          <w:color w:val="000000"/>
          <w:sz w:val="20"/>
          <w:szCs w:val="20"/>
          <w:lang w:eastAsia="ru-RU"/>
        </w:rPr>
        <w:t>правовому сознанию демократии вообще и</w:t>
      </w:r>
      <w:r w:rsidR="00CC4B8C">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 xml:space="preserve">трудящихся классов в особенности всякое присоединение </w:t>
      </w:r>
      <w:r w:rsidR="009C53F2" w:rsidRPr="006B2CE1">
        <w:rPr>
          <w:rFonts w:ascii="Times New Roman" w:hAnsi="Times New Roman"/>
          <w:i/>
          <w:color w:val="000000"/>
          <w:sz w:val="20"/>
          <w:szCs w:val="20"/>
          <w:lang w:eastAsia="ru-RU"/>
        </w:rPr>
        <w:t>к большому или сильному государству</w:t>
      </w:r>
      <w:r w:rsidR="00F11F3F" w:rsidRPr="006B2CE1">
        <w:rPr>
          <w:rFonts w:ascii="Times New Roman" w:hAnsi="Times New Roman"/>
          <w:i/>
          <w:color w:val="000000"/>
          <w:sz w:val="20"/>
          <w:szCs w:val="20"/>
          <w:lang w:eastAsia="ru-RU"/>
        </w:rPr>
        <w:t xml:space="preserve"> малой или слабой народности без </w:t>
      </w:r>
      <w:r w:rsidR="009C53F2" w:rsidRPr="006B2CE1">
        <w:rPr>
          <w:rFonts w:ascii="Times New Roman" w:hAnsi="Times New Roman"/>
          <w:i/>
          <w:color w:val="000000"/>
          <w:sz w:val="20"/>
          <w:szCs w:val="20"/>
          <w:lang w:eastAsia="ru-RU"/>
        </w:rPr>
        <w:t>точно, ясно и добровольно выраженного</w:t>
      </w:r>
      <w:r w:rsidR="00F11F3F" w:rsidRPr="006B2CE1">
        <w:rPr>
          <w:rFonts w:ascii="Times New Roman" w:hAnsi="Times New Roman"/>
          <w:i/>
          <w:color w:val="000000"/>
          <w:sz w:val="20"/>
          <w:szCs w:val="20"/>
          <w:lang w:eastAsia="ru-RU"/>
        </w:rPr>
        <w:t xml:space="preserve">   согласия   и   желания   </w:t>
      </w:r>
      <w:r w:rsidR="009C53F2" w:rsidRPr="006B2CE1">
        <w:rPr>
          <w:rFonts w:ascii="Times New Roman" w:hAnsi="Times New Roman"/>
          <w:i/>
          <w:color w:val="000000"/>
          <w:sz w:val="20"/>
          <w:szCs w:val="20"/>
          <w:lang w:eastAsia="ru-RU"/>
        </w:rPr>
        <w:t>этой народности, независимо</w:t>
      </w:r>
      <w:r w:rsidR="00F11F3F" w:rsidRPr="006B2CE1">
        <w:rPr>
          <w:rFonts w:ascii="Times New Roman" w:hAnsi="Times New Roman"/>
          <w:i/>
          <w:color w:val="000000"/>
          <w:sz w:val="20"/>
          <w:szCs w:val="20"/>
          <w:lang w:eastAsia="ru-RU"/>
        </w:rPr>
        <w:t xml:space="preserve">   от   </w:t>
      </w:r>
      <w:r w:rsidR="009C53F2" w:rsidRPr="006B2CE1">
        <w:rPr>
          <w:rFonts w:ascii="Times New Roman" w:hAnsi="Times New Roman"/>
          <w:i/>
          <w:color w:val="000000"/>
          <w:sz w:val="20"/>
          <w:szCs w:val="20"/>
          <w:lang w:eastAsia="ru-RU"/>
        </w:rPr>
        <w:t>того, когда это насильственное</w:t>
      </w:r>
    </w:p>
    <w:p w14:paraId="1426B5A1" w14:textId="03E9A496" w:rsidR="00F11F3F" w:rsidRPr="006B2CE1" w:rsidRDefault="00F11F3F" w:rsidP="008E69DB">
      <w:pPr>
        <w:tabs>
          <w:tab w:val="left" w:pos="567"/>
          <w:tab w:val="left" w:pos="916"/>
          <w:tab w:val="left" w:pos="1832"/>
          <w:tab w:val="left" w:pos="2748"/>
          <w:tab w:val="left" w:pos="3664"/>
          <w:tab w:val="left" w:pos="4580"/>
          <w:tab w:val="left" w:pos="5496"/>
          <w:tab w:val="left" w:pos="6412"/>
          <w:tab w:val="left" w:pos="7230"/>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i/>
          <w:color w:val="000000"/>
          <w:sz w:val="20"/>
          <w:szCs w:val="20"/>
          <w:lang w:eastAsia="ru-RU"/>
        </w:rPr>
      </w:pPr>
      <w:r w:rsidRPr="006B2CE1">
        <w:rPr>
          <w:rFonts w:ascii="Times New Roman" w:hAnsi="Times New Roman"/>
          <w:i/>
          <w:color w:val="000000"/>
          <w:sz w:val="20"/>
          <w:szCs w:val="20"/>
          <w:lang w:eastAsia="ru-RU"/>
        </w:rPr>
        <w:t>присоединение совершено, независимо также от того, насколько</w:t>
      </w:r>
      <w:r w:rsidR="009C53F2">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развитой или отсталой является насильственно присоединяемая или</w:t>
      </w:r>
      <w:r w:rsidR="009C53F2">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насильственно удерживаемая в границах данного государства нация.</w:t>
      </w:r>
    </w:p>
    <w:p w14:paraId="2C12A1B4" w14:textId="68262F7F" w:rsidR="00F11F3F" w:rsidRPr="006B2CE1" w:rsidRDefault="006B2CE1" w:rsidP="008E69DB">
      <w:pPr>
        <w:tabs>
          <w:tab w:val="left" w:pos="567"/>
          <w:tab w:val="left" w:pos="1832"/>
          <w:tab w:val="left" w:pos="2748"/>
          <w:tab w:val="left" w:pos="3664"/>
          <w:tab w:val="left" w:pos="4580"/>
          <w:tab w:val="left" w:pos="5496"/>
          <w:tab w:val="left" w:pos="6412"/>
          <w:tab w:val="left" w:pos="7230"/>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i/>
          <w:color w:val="000000"/>
          <w:sz w:val="20"/>
          <w:szCs w:val="20"/>
          <w:lang w:eastAsia="ru-RU"/>
        </w:rPr>
      </w:pPr>
      <w:r>
        <w:rPr>
          <w:rFonts w:ascii="Times New Roman" w:hAnsi="Times New Roman"/>
          <w:i/>
          <w:color w:val="000000"/>
          <w:sz w:val="20"/>
          <w:szCs w:val="20"/>
          <w:lang w:eastAsia="ru-RU"/>
        </w:rPr>
        <w:tab/>
      </w:r>
      <w:r w:rsidR="00F11F3F" w:rsidRPr="006B2CE1">
        <w:rPr>
          <w:rFonts w:ascii="Times New Roman" w:hAnsi="Times New Roman"/>
          <w:i/>
          <w:color w:val="000000"/>
          <w:sz w:val="20"/>
          <w:szCs w:val="20"/>
          <w:lang w:eastAsia="ru-RU"/>
        </w:rPr>
        <w:t>Независимо, наконец, от того, в Европе или в далеких заокеанских</w:t>
      </w:r>
      <w:r w:rsidR="009C53F2">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странах эта нация живет</w:t>
      </w:r>
      <w:r w:rsidR="009C53F2">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.Если какая бы то ни было нация удерживается в границах</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lastRenderedPageBreak/>
        <w:t>данного государства насилием, если ей, вопреки выраженному с ее</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стороны желанию – все равно, выражено ли это желание в печати, в</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народных   собраниях, в   решениях партий или возмущениях и</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восстаниях против национального гнета – не предоставляется  права</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свободным  голосованием,  при полном выводе войска присоединяющей</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или вообще более сильной нации,  решить без малейшего принуждения</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вопрос о формах государственного существования этой нации,  то</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присоединение ее является аннексией, т.е. захватом и насилием.</w:t>
      </w:r>
    </w:p>
    <w:p w14:paraId="61D2436A" w14:textId="4DA3E830" w:rsidR="00F11F3F" w:rsidRPr="006B2CE1" w:rsidRDefault="006B2CE1" w:rsidP="008E69DB">
      <w:pPr>
        <w:tabs>
          <w:tab w:val="left" w:pos="567"/>
          <w:tab w:val="left" w:pos="1832"/>
          <w:tab w:val="left" w:pos="2748"/>
          <w:tab w:val="left" w:pos="3664"/>
          <w:tab w:val="left" w:pos="4580"/>
          <w:tab w:val="left" w:pos="5496"/>
          <w:tab w:val="left" w:pos="6412"/>
          <w:tab w:val="left" w:pos="7230"/>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i/>
          <w:color w:val="000000"/>
          <w:sz w:val="20"/>
          <w:szCs w:val="20"/>
          <w:lang w:eastAsia="ru-RU"/>
        </w:rPr>
      </w:pPr>
      <w:r>
        <w:rPr>
          <w:rFonts w:ascii="Times New Roman" w:hAnsi="Times New Roman"/>
          <w:i/>
          <w:color w:val="000000"/>
          <w:sz w:val="20"/>
          <w:szCs w:val="20"/>
          <w:lang w:eastAsia="ru-RU"/>
        </w:rPr>
        <w:tab/>
      </w:r>
      <w:r w:rsidR="00F11F3F" w:rsidRPr="006B2CE1">
        <w:rPr>
          <w:rFonts w:ascii="Times New Roman" w:hAnsi="Times New Roman"/>
          <w:i/>
          <w:color w:val="000000"/>
          <w:sz w:val="20"/>
          <w:szCs w:val="20"/>
          <w:lang w:eastAsia="ru-RU"/>
        </w:rPr>
        <w:t>Продолжать эту войну из-за того, как разделить между</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сильными и богатыми нациями захваченные ими</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слабые народности,</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Правительство считает величайшим преступлением против</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человечества и торжественно заявляет свою решимость немедленно</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подписать условия мира, прекращающего эту войну на указанных,</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равно справедливых для всех без изъятия народностей условиях.</w:t>
      </w:r>
    </w:p>
    <w:p w14:paraId="5A712F38" w14:textId="312DDB8B" w:rsidR="00F11F3F" w:rsidRPr="006B2CE1" w:rsidRDefault="006B2CE1" w:rsidP="008E69DB">
      <w:pPr>
        <w:tabs>
          <w:tab w:val="left" w:pos="567"/>
          <w:tab w:val="left" w:pos="1832"/>
          <w:tab w:val="left" w:pos="2748"/>
          <w:tab w:val="left" w:pos="3664"/>
          <w:tab w:val="left" w:pos="4580"/>
          <w:tab w:val="left" w:pos="5496"/>
          <w:tab w:val="left" w:pos="6412"/>
          <w:tab w:val="left" w:pos="7230"/>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i/>
          <w:color w:val="000000"/>
          <w:sz w:val="20"/>
          <w:szCs w:val="20"/>
          <w:lang w:eastAsia="ru-RU"/>
        </w:rPr>
      </w:pPr>
      <w:r>
        <w:rPr>
          <w:rFonts w:ascii="Times New Roman" w:hAnsi="Times New Roman"/>
          <w:i/>
          <w:color w:val="000000"/>
          <w:sz w:val="20"/>
          <w:szCs w:val="20"/>
          <w:lang w:eastAsia="ru-RU"/>
        </w:rPr>
        <w:tab/>
      </w:r>
      <w:r w:rsidR="00F11F3F" w:rsidRPr="006B2CE1">
        <w:rPr>
          <w:rFonts w:ascii="Times New Roman" w:hAnsi="Times New Roman"/>
          <w:i/>
          <w:color w:val="000000"/>
          <w:sz w:val="20"/>
          <w:szCs w:val="20"/>
          <w:lang w:eastAsia="ru-RU"/>
        </w:rPr>
        <w:t xml:space="preserve">Вместе с тем </w:t>
      </w:r>
      <w:r>
        <w:rPr>
          <w:rFonts w:ascii="Times New Roman" w:hAnsi="Times New Roman"/>
          <w:i/>
          <w:color w:val="000000"/>
          <w:sz w:val="20"/>
          <w:szCs w:val="20"/>
          <w:lang w:eastAsia="ru-RU"/>
        </w:rPr>
        <w:t>п</w:t>
      </w:r>
      <w:r w:rsidR="00F11F3F" w:rsidRPr="006B2CE1">
        <w:rPr>
          <w:rFonts w:ascii="Times New Roman" w:hAnsi="Times New Roman"/>
          <w:i/>
          <w:color w:val="000000"/>
          <w:sz w:val="20"/>
          <w:szCs w:val="20"/>
          <w:lang w:eastAsia="ru-RU"/>
        </w:rPr>
        <w:t>равительство заявляет, что оно отнюдь не</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считает вышеуказанных условий мира ультимативными, т.е.</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 xml:space="preserve">соглашается </w:t>
      </w:r>
      <w:r>
        <w:rPr>
          <w:rFonts w:ascii="Times New Roman" w:hAnsi="Times New Roman"/>
          <w:i/>
          <w:color w:val="000000"/>
          <w:sz w:val="20"/>
          <w:szCs w:val="20"/>
          <w:lang w:eastAsia="ru-RU"/>
        </w:rPr>
        <w:t>р</w:t>
      </w:r>
      <w:r w:rsidR="00F11F3F" w:rsidRPr="006B2CE1">
        <w:rPr>
          <w:rFonts w:ascii="Times New Roman" w:hAnsi="Times New Roman"/>
          <w:i/>
          <w:color w:val="000000"/>
          <w:sz w:val="20"/>
          <w:szCs w:val="20"/>
          <w:lang w:eastAsia="ru-RU"/>
        </w:rPr>
        <w:t xml:space="preserve">ассмотреть и всякие другие условия мира, </w:t>
      </w:r>
      <w:r>
        <w:rPr>
          <w:rFonts w:ascii="Times New Roman" w:hAnsi="Times New Roman"/>
          <w:i/>
          <w:color w:val="000000"/>
          <w:sz w:val="20"/>
          <w:szCs w:val="20"/>
          <w:lang w:eastAsia="ru-RU"/>
        </w:rPr>
        <w:t>н</w:t>
      </w:r>
      <w:r w:rsidR="00F11F3F" w:rsidRPr="006B2CE1">
        <w:rPr>
          <w:rFonts w:ascii="Times New Roman" w:hAnsi="Times New Roman"/>
          <w:i/>
          <w:color w:val="000000"/>
          <w:sz w:val="20"/>
          <w:szCs w:val="20"/>
          <w:lang w:eastAsia="ru-RU"/>
        </w:rPr>
        <w:t>астаивая</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лишь на возможно более быстром предложении их какой бы то ни было</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воюющей страной и на полнейшей ясности, на безусловном исключении</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 xml:space="preserve">всякой двусмысленности и всякой тайны при </w:t>
      </w:r>
      <w:r w:rsidR="00A436DD" w:rsidRPr="006B2CE1">
        <w:rPr>
          <w:rFonts w:ascii="Times New Roman" w:hAnsi="Times New Roman"/>
          <w:i/>
          <w:color w:val="000000"/>
          <w:sz w:val="20"/>
          <w:szCs w:val="20"/>
          <w:lang w:eastAsia="ru-RU"/>
        </w:rPr>
        <w:t>предложении условий</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мира.</w:t>
      </w:r>
    </w:p>
    <w:p w14:paraId="432D5EE5" w14:textId="2CED245C" w:rsidR="00F11F3F" w:rsidRPr="006B2CE1" w:rsidRDefault="00F11F3F" w:rsidP="008E69DB">
      <w:pPr>
        <w:tabs>
          <w:tab w:val="left" w:pos="567"/>
          <w:tab w:val="left" w:pos="916"/>
          <w:tab w:val="left" w:pos="1832"/>
          <w:tab w:val="left" w:pos="2748"/>
          <w:tab w:val="left" w:pos="3664"/>
          <w:tab w:val="left" w:pos="4580"/>
          <w:tab w:val="left" w:pos="5496"/>
          <w:tab w:val="left" w:pos="6412"/>
          <w:tab w:val="left" w:pos="7230"/>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i/>
          <w:color w:val="000000"/>
          <w:sz w:val="20"/>
          <w:szCs w:val="20"/>
          <w:lang w:eastAsia="ru-RU"/>
        </w:rPr>
      </w:pPr>
      <w:r w:rsidRPr="006B2CE1">
        <w:rPr>
          <w:rFonts w:ascii="Times New Roman" w:hAnsi="Times New Roman"/>
          <w:i/>
          <w:color w:val="000000"/>
          <w:sz w:val="20"/>
          <w:szCs w:val="20"/>
          <w:lang w:eastAsia="ru-RU"/>
        </w:rPr>
        <w:t>Тайную дипломатию Правительство отменяет, со своей стороны</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выражая твердое намерение вести все переговоры совершенно открыто</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перед всем народом, приступая немедленно к полному опубликованию</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тайных договоров, подтвержденных или заключенных правительством</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помещиков и капиталистов с февраля по 25 октября 1917 г. Все</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содержание этих тайных договоров, поскольку оно направлено, как</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это в большинстве случаев бывало, к доставлению выгод и</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привилегий русским помещикам и капиталистам, к удержанию или</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увеличению аннексий великороссов, Правительство объявляет</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безусловно и немедленно отмененным.</w:t>
      </w:r>
    </w:p>
    <w:p w14:paraId="3E9E5214" w14:textId="60DD51C3" w:rsidR="00F11F3F" w:rsidRPr="006B2CE1" w:rsidRDefault="00F11F3F" w:rsidP="008E69DB">
      <w:pPr>
        <w:tabs>
          <w:tab w:val="left" w:pos="567"/>
          <w:tab w:val="left" w:pos="916"/>
          <w:tab w:val="left" w:pos="1832"/>
          <w:tab w:val="left" w:pos="2748"/>
          <w:tab w:val="left" w:pos="3664"/>
          <w:tab w:val="left" w:pos="4580"/>
          <w:tab w:val="left" w:pos="5496"/>
          <w:tab w:val="left" w:pos="6412"/>
          <w:tab w:val="left" w:pos="7230"/>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i/>
          <w:color w:val="000000"/>
          <w:sz w:val="20"/>
          <w:szCs w:val="20"/>
          <w:lang w:eastAsia="ru-RU"/>
        </w:rPr>
      </w:pPr>
      <w:r w:rsidRPr="006B2CE1">
        <w:rPr>
          <w:rFonts w:ascii="Times New Roman" w:hAnsi="Times New Roman"/>
          <w:i/>
          <w:color w:val="000000"/>
          <w:sz w:val="20"/>
          <w:szCs w:val="20"/>
          <w:lang w:eastAsia="ru-RU"/>
        </w:rPr>
        <w:t>Обращаясь с предложением к правительствам и народам всех</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стран начать немедленно открытые переговоры о заключении мира,</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Правительство выражает с своей стороны готовность вести эти</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переговоры как посредством письменных сношений, по телеграфу, таки путем переговоров между представителями разных стран или на</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конференции таковых представителей. Для облегчения таких</w:t>
      </w:r>
    </w:p>
    <w:p w14:paraId="5ABFAFC4" w14:textId="0823F87A" w:rsidR="00F11F3F" w:rsidRPr="006B2CE1" w:rsidRDefault="00F11F3F" w:rsidP="008E69DB">
      <w:pPr>
        <w:tabs>
          <w:tab w:val="left" w:pos="567"/>
          <w:tab w:val="left" w:pos="916"/>
          <w:tab w:val="left" w:pos="1832"/>
          <w:tab w:val="left" w:pos="2748"/>
          <w:tab w:val="left" w:pos="3664"/>
          <w:tab w:val="left" w:pos="4580"/>
          <w:tab w:val="left" w:pos="5496"/>
          <w:tab w:val="left" w:pos="6412"/>
          <w:tab w:val="left" w:pos="7230"/>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i/>
          <w:color w:val="000000"/>
          <w:sz w:val="20"/>
          <w:szCs w:val="20"/>
          <w:lang w:eastAsia="ru-RU"/>
        </w:rPr>
      </w:pPr>
      <w:r w:rsidRPr="006B2CE1">
        <w:rPr>
          <w:rFonts w:ascii="Times New Roman" w:hAnsi="Times New Roman"/>
          <w:i/>
          <w:color w:val="000000"/>
          <w:sz w:val="20"/>
          <w:szCs w:val="20"/>
          <w:lang w:eastAsia="ru-RU"/>
        </w:rPr>
        <w:t>переговоров Правительство назначает своего полномочного</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представителя в нейтральные страны.</w:t>
      </w:r>
    </w:p>
    <w:p w14:paraId="16577399" w14:textId="66C312C8" w:rsidR="00F11F3F" w:rsidRPr="006B2CE1" w:rsidRDefault="00122D84" w:rsidP="00A436DD">
      <w:pPr>
        <w:tabs>
          <w:tab w:val="left" w:pos="567"/>
          <w:tab w:val="left" w:pos="1832"/>
          <w:tab w:val="left" w:pos="2748"/>
          <w:tab w:val="left" w:pos="3664"/>
          <w:tab w:val="left" w:pos="4580"/>
          <w:tab w:val="left" w:pos="5496"/>
          <w:tab w:val="left" w:pos="6412"/>
          <w:tab w:val="left" w:pos="7230"/>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i/>
          <w:color w:val="000000"/>
          <w:sz w:val="20"/>
          <w:szCs w:val="20"/>
          <w:lang w:eastAsia="ru-RU"/>
        </w:rPr>
      </w:pPr>
      <w:r>
        <w:rPr>
          <w:rFonts w:ascii="Times New Roman" w:hAnsi="Times New Roman"/>
          <w:i/>
          <w:color w:val="000000"/>
          <w:sz w:val="20"/>
          <w:szCs w:val="20"/>
          <w:lang w:eastAsia="ru-RU"/>
        </w:rPr>
        <w:tab/>
      </w:r>
      <w:r w:rsidR="00F11F3F" w:rsidRPr="006B2CE1">
        <w:rPr>
          <w:rFonts w:ascii="Times New Roman" w:hAnsi="Times New Roman"/>
          <w:i/>
          <w:color w:val="000000"/>
          <w:sz w:val="20"/>
          <w:szCs w:val="20"/>
          <w:lang w:eastAsia="ru-RU"/>
        </w:rPr>
        <w:t>Правительство предлагает всем правительствам и народам всех</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воюющих стран немедленно заключить перемирие, причем со своей</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стороны считает желательным, чтобы это перемирие было заключено</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 xml:space="preserve">не меньше как на три месяца, т.е.  </w:t>
      </w:r>
      <w:r w:rsidR="00A436DD" w:rsidRPr="006B2CE1">
        <w:rPr>
          <w:rFonts w:ascii="Times New Roman" w:hAnsi="Times New Roman"/>
          <w:i/>
          <w:color w:val="000000"/>
          <w:sz w:val="20"/>
          <w:szCs w:val="20"/>
          <w:lang w:eastAsia="ru-RU"/>
        </w:rPr>
        <w:t>на такой срок, в течение</w:t>
      </w:r>
      <w:r w:rsidR="00A436DD">
        <w:rPr>
          <w:rFonts w:ascii="Times New Roman" w:hAnsi="Times New Roman"/>
          <w:i/>
          <w:color w:val="000000"/>
          <w:sz w:val="20"/>
          <w:szCs w:val="20"/>
          <w:lang w:eastAsia="ru-RU"/>
        </w:rPr>
        <w:t xml:space="preserve"> </w:t>
      </w:r>
      <w:r w:rsidR="00A436DD" w:rsidRPr="006B2CE1">
        <w:rPr>
          <w:rFonts w:ascii="Times New Roman" w:hAnsi="Times New Roman"/>
          <w:i/>
          <w:color w:val="000000"/>
          <w:sz w:val="20"/>
          <w:szCs w:val="20"/>
          <w:lang w:eastAsia="ru-RU"/>
        </w:rPr>
        <w:t>которого вполне возможно, как</w:t>
      </w:r>
      <w:r w:rsidR="00F11F3F" w:rsidRPr="006B2CE1">
        <w:rPr>
          <w:rFonts w:ascii="Times New Roman" w:hAnsi="Times New Roman"/>
          <w:i/>
          <w:color w:val="000000"/>
          <w:sz w:val="20"/>
          <w:szCs w:val="20"/>
          <w:lang w:eastAsia="ru-RU"/>
        </w:rPr>
        <w:t xml:space="preserve"> </w:t>
      </w:r>
      <w:r w:rsidR="00A436DD" w:rsidRPr="006B2CE1">
        <w:rPr>
          <w:rFonts w:ascii="Times New Roman" w:hAnsi="Times New Roman"/>
          <w:i/>
          <w:color w:val="000000"/>
          <w:sz w:val="20"/>
          <w:szCs w:val="20"/>
          <w:lang w:eastAsia="ru-RU"/>
        </w:rPr>
        <w:t>завершение переговоров</w:t>
      </w:r>
      <w:r w:rsidR="00F11F3F" w:rsidRPr="006B2CE1">
        <w:rPr>
          <w:rFonts w:ascii="Times New Roman" w:hAnsi="Times New Roman"/>
          <w:i/>
          <w:color w:val="000000"/>
          <w:sz w:val="20"/>
          <w:szCs w:val="20"/>
          <w:lang w:eastAsia="ru-RU"/>
        </w:rPr>
        <w:t xml:space="preserve"> о мире с</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 xml:space="preserve">участием представителей всех без изъятия </w:t>
      </w:r>
      <w:r w:rsidR="00A436DD" w:rsidRPr="006B2CE1">
        <w:rPr>
          <w:rFonts w:ascii="Times New Roman" w:hAnsi="Times New Roman"/>
          <w:i/>
          <w:color w:val="000000"/>
          <w:sz w:val="20"/>
          <w:szCs w:val="20"/>
          <w:lang w:eastAsia="ru-RU"/>
        </w:rPr>
        <w:t>народностей или наций</w:t>
      </w:r>
      <w:r w:rsidR="00F11F3F" w:rsidRPr="006B2CE1">
        <w:rPr>
          <w:rFonts w:ascii="Times New Roman" w:hAnsi="Times New Roman"/>
          <w:i/>
          <w:color w:val="000000"/>
          <w:sz w:val="20"/>
          <w:szCs w:val="20"/>
          <w:lang w:eastAsia="ru-RU"/>
        </w:rPr>
        <w:t>,</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 xml:space="preserve">втянутых </w:t>
      </w:r>
      <w:r w:rsidR="00A436DD" w:rsidRPr="006B2CE1">
        <w:rPr>
          <w:rFonts w:ascii="Times New Roman" w:hAnsi="Times New Roman"/>
          <w:i/>
          <w:color w:val="000000"/>
          <w:sz w:val="20"/>
          <w:szCs w:val="20"/>
          <w:lang w:eastAsia="ru-RU"/>
        </w:rPr>
        <w:t>в войну</w:t>
      </w:r>
      <w:r w:rsidR="00F11F3F" w:rsidRPr="006B2CE1">
        <w:rPr>
          <w:rFonts w:ascii="Times New Roman" w:hAnsi="Times New Roman"/>
          <w:i/>
          <w:color w:val="000000"/>
          <w:sz w:val="20"/>
          <w:szCs w:val="20"/>
          <w:lang w:eastAsia="ru-RU"/>
        </w:rPr>
        <w:t xml:space="preserve"> или вынужденных к участию в ней, так равно и</w:t>
      </w:r>
      <w:r w:rsidR="00A436DD">
        <w:rPr>
          <w:rFonts w:ascii="Times New Roman" w:hAnsi="Times New Roman"/>
          <w:i/>
          <w:color w:val="000000"/>
          <w:sz w:val="20"/>
          <w:szCs w:val="20"/>
          <w:lang w:eastAsia="ru-RU"/>
        </w:rPr>
        <w:t xml:space="preserve"> </w:t>
      </w:r>
      <w:r w:rsidR="00F11F3F" w:rsidRPr="006B2CE1">
        <w:rPr>
          <w:rFonts w:ascii="Times New Roman" w:hAnsi="Times New Roman"/>
          <w:i/>
          <w:color w:val="000000"/>
          <w:sz w:val="20"/>
          <w:szCs w:val="20"/>
          <w:lang w:eastAsia="ru-RU"/>
        </w:rPr>
        <w:t>созыв полномочных собраний народны</w:t>
      </w:r>
      <w:r w:rsidR="00A436DD">
        <w:rPr>
          <w:rFonts w:ascii="Times New Roman" w:hAnsi="Times New Roman"/>
          <w:i/>
          <w:color w:val="000000"/>
          <w:sz w:val="20"/>
          <w:szCs w:val="20"/>
          <w:lang w:eastAsia="ru-RU"/>
        </w:rPr>
        <w:t xml:space="preserve">х представителей всех стран для </w:t>
      </w:r>
      <w:r w:rsidR="00F11F3F" w:rsidRPr="006B2CE1">
        <w:rPr>
          <w:rFonts w:ascii="Times New Roman" w:hAnsi="Times New Roman"/>
          <w:i/>
          <w:color w:val="000000"/>
          <w:sz w:val="20"/>
          <w:szCs w:val="20"/>
          <w:lang w:eastAsia="ru-RU"/>
        </w:rPr>
        <w:t>окончательного утверждения условий мира.</w:t>
      </w:r>
    </w:p>
    <w:p w14:paraId="33FA7565" w14:textId="239149DE" w:rsidR="00F11F3F" w:rsidRPr="006B2CE1" w:rsidRDefault="00F11F3F" w:rsidP="008E69DB">
      <w:pPr>
        <w:tabs>
          <w:tab w:val="left" w:pos="567"/>
          <w:tab w:val="left" w:pos="916"/>
          <w:tab w:val="left" w:pos="1832"/>
          <w:tab w:val="left" w:pos="2748"/>
          <w:tab w:val="left" w:pos="3664"/>
          <w:tab w:val="left" w:pos="4580"/>
          <w:tab w:val="left" w:pos="5496"/>
          <w:tab w:val="left" w:pos="6412"/>
          <w:tab w:val="left" w:pos="7230"/>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i/>
          <w:color w:val="000000"/>
          <w:sz w:val="20"/>
          <w:szCs w:val="20"/>
          <w:lang w:eastAsia="ru-RU"/>
        </w:rPr>
      </w:pPr>
      <w:r w:rsidRPr="006B2CE1">
        <w:rPr>
          <w:rFonts w:ascii="Times New Roman" w:hAnsi="Times New Roman"/>
          <w:i/>
          <w:color w:val="000000"/>
          <w:sz w:val="20"/>
          <w:szCs w:val="20"/>
          <w:lang w:eastAsia="ru-RU"/>
        </w:rPr>
        <w:t>Обращаясь с этим предложением мира к правительствам и</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народам всех воюющих стран, Временное рабочее и крестьянское</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 xml:space="preserve">правительство России </w:t>
      </w:r>
      <w:r w:rsidRPr="006B2CE1">
        <w:rPr>
          <w:rFonts w:ascii="Times New Roman" w:hAnsi="Times New Roman"/>
          <w:i/>
          <w:color w:val="000000"/>
          <w:sz w:val="20"/>
          <w:szCs w:val="20"/>
          <w:lang w:eastAsia="ru-RU"/>
        </w:rPr>
        <w:lastRenderedPageBreak/>
        <w:t xml:space="preserve">обращается </w:t>
      </w:r>
      <w:r w:rsidR="00122D84">
        <w:rPr>
          <w:rFonts w:ascii="Times New Roman" w:hAnsi="Times New Roman"/>
          <w:i/>
          <w:color w:val="000000"/>
          <w:sz w:val="20"/>
          <w:szCs w:val="20"/>
          <w:lang w:eastAsia="ru-RU"/>
        </w:rPr>
        <w:t>та</w:t>
      </w:r>
      <w:r w:rsidRPr="006B2CE1">
        <w:rPr>
          <w:rFonts w:ascii="Times New Roman" w:hAnsi="Times New Roman"/>
          <w:i/>
          <w:color w:val="000000"/>
          <w:sz w:val="20"/>
          <w:szCs w:val="20"/>
          <w:lang w:eastAsia="ru-RU"/>
        </w:rPr>
        <w:t>кже в особенности к</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сознательным рабочим трех самых передовых наций человечества и</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самых крупных участвующих в настоящей войне государств, Англии,</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Франции и Германии. Рабочие этих стран оказали наибольшие услуги</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делу прогресса и социализма, и великие образцы чартистского</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движения в Англии, ряд революций, имевших всемирно-историческое</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значение, совершенных французским пролетариатом, наконец, в</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геройской борьбе против исключительного закона в Германии и</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образцовой для рабочих всего мира длительной, упорной</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дисциплинированной работе создания массовых пролетарских</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организаций Германии  – все эти образцы пролетарского героизма и</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исторического творчества служат нам порукой за то, что рабочие</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названных стран поймут лежащие на них теперь задачи освобождения</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человечества от ужасов войны и ее последствий, что  эти  рабочие</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всесторонней  решительной и беззаветно энергичной деятельностью</w:t>
      </w:r>
    </w:p>
    <w:p w14:paraId="2A76821A" w14:textId="16E9A26A" w:rsidR="00F11F3F" w:rsidRPr="006B2CE1" w:rsidRDefault="00F11F3F" w:rsidP="008E69DB">
      <w:pPr>
        <w:tabs>
          <w:tab w:val="left" w:pos="567"/>
          <w:tab w:val="left" w:pos="916"/>
          <w:tab w:val="left" w:pos="1832"/>
          <w:tab w:val="left" w:pos="2748"/>
          <w:tab w:val="left" w:pos="3664"/>
          <w:tab w:val="left" w:pos="4580"/>
          <w:tab w:val="left" w:pos="5496"/>
          <w:tab w:val="left" w:pos="6412"/>
          <w:tab w:val="left" w:pos="7230"/>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i/>
          <w:color w:val="000000"/>
          <w:sz w:val="20"/>
          <w:szCs w:val="20"/>
          <w:lang w:eastAsia="ru-RU"/>
        </w:rPr>
      </w:pPr>
      <w:r w:rsidRPr="006B2CE1">
        <w:rPr>
          <w:rFonts w:ascii="Times New Roman" w:hAnsi="Times New Roman"/>
          <w:i/>
          <w:color w:val="000000"/>
          <w:sz w:val="20"/>
          <w:szCs w:val="20"/>
          <w:lang w:eastAsia="ru-RU"/>
        </w:rPr>
        <w:t>своей помогут нам успешно довести до конца дело мира и вместе с</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тем дело освобождения трудящихся и эксплуатируемых масс населения</w:t>
      </w:r>
      <w:r w:rsidR="00A436DD">
        <w:rPr>
          <w:rFonts w:ascii="Times New Roman" w:hAnsi="Times New Roman"/>
          <w:i/>
          <w:color w:val="000000"/>
          <w:sz w:val="20"/>
          <w:szCs w:val="20"/>
          <w:lang w:eastAsia="ru-RU"/>
        </w:rPr>
        <w:t xml:space="preserve"> </w:t>
      </w:r>
      <w:r w:rsidRPr="006B2CE1">
        <w:rPr>
          <w:rFonts w:ascii="Times New Roman" w:hAnsi="Times New Roman"/>
          <w:i/>
          <w:color w:val="000000"/>
          <w:sz w:val="20"/>
          <w:szCs w:val="20"/>
          <w:lang w:eastAsia="ru-RU"/>
        </w:rPr>
        <w:t>от всякого рабства и всякой эксплуатации.</w:t>
      </w:r>
    </w:p>
    <w:p w14:paraId="1F69F431" w14:textId="77777777" w:rsidR="00F11F3F" w:rsidRPr="006B2CE1" w:rsidRDefault="00F11F3F" w:rsidP="00122D84">
      <w:pPr>
        <w:tabs>
          <w:tab w:val="left" w:pos="916"/>
          <w:tab w:val="left" w:pos="1832"/>
          <w:tab w:val="left" w:pos="2748"/>
          <w:tab w:val="left" w:pos="3664"/>
          <w:tab w:val="left" w:pos="4580"/>
          <w:tab w:val="left" w:pos="5496"/>
          <w:tab w:val="left" w:pos="6412"/>
          <w:tab w:val="left" w:pos="7230"/>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hAnsi="Times New Roman"/>
          <w:i/>
          <w:color w:val="000000"/>
          <w:sz w:val="20"/>
          <w:szCs w:val="20"/>
          <w:lang w:eastAsia="ru-RU"/>
        </w:rPr>
      </w:pPr>
      <w:r w:rsidRPr="006B2CE1">
        <w:rPr>
          <w:rFonts w:ascii="Times New Roman" w:hAnsi="Times New Roman"/>
          <w:i/>
          <w:color w:val="000000"/>
          <w:sz w:val="20"/>
          <w:szCs w:val="20"/>
          <w:lang w:eastAsia="ru-RU"/>
        </w:rPr>
        <w:t>Председатель Совета Народных Комиссаров</w:t>
      </w:r>
    </w:p>
    <w:p w14:paraId="3EC9BFFC" w14:textId="77777777" w:rsidR="00F11F3F" w:rsidRPr="006B2CE1" w:rsidRDefault="00F11F3F" w:rsidP="00122D84">
      <w:pPr>
        <w:pStyle w:val="101"/>
        <w:shd w:val="clear" w:color="auto" w:fill="auto"/>
        <w:tabs>
          <w:tab w:val="left" w:pos="7230"/>
        </w:tabs>
        <w:spacing w:line="240" w:lineRule="auto"/>
        <w:ind w:right="80"/>
        <w:jc w:val="right"/>
        <w:outlineLvl w:val="0"/>
        <w:rPr>
          <w:b/>
          <w:bCs/>
          <w:i w:val="0"/>
          <w:sz w:val="20"/>
          <w:szCs w:val="20"/>
        </w:rPr>
      </w:pPr>
      <w:r w:rsidRPr="006B2CE1">
        <w:rPr>
          <w:color w:val="000000"/>
          <w:sz w:val="20"/>
          <w:szCs w:val="20"/>
          <w:lang w:eastAsia="ru-RU"/>
        </w:rPr>
        <w:t>Владимир Ульянов-Ленин</w:t>
      </w:r>
    </w:p>
    <w:p w14:paraId="5CD70BA0" w14:textId="77777777" w:rsidR="00F11F3F" w:rsidRPr="006B2CE1" w:rsidRDefault="00F11F3F" w:rsidP="006B2CE1">
      <w:pPr>
        <w:pStyle w:val="101"/>
        <w:shd w:val="clear" w:color="auto" w:fill="auto"/>
        <w:spacing w:line="240" w:lineRule="auto"/>
        <w:ind w:right="80"/>
        <w:outlineLvl w:val="0"/>
        <w:rPr>
          <w:rFonts w:eastAsia="SchoolBookCSanPin-Regular"/>
          <w:i w:val="0"/>
          <w:sz w:val="20"/>
          <w:szCs w:val="20"/>
        </w:rPr>
      </w:pPr>
    </w:p>
    <w:p w14:paraId="40E5D43D" w14:textId="77777777" w:rsidR="00F11F3F" w:rsidRPr="006B2CE1" w:rsidRDefault="00F11F3F" w:rsidP="006B2CE1">
      <w:pPr>
        <w:pStyle w:val="101"/>
        <w:shd w:val="clear" w:color="auto" w:fill="auto"/>
        <w:spacing w:line="240" w:lineRule="auto"/>
        <w:ind w:right="80"/>
        <w:outlineLvl w:val="0"/>
        <w:rPr>
          <w:rFonts w:eastAsia="SchoolBookCSanPin-Regular"/>
          <w:i w:val="0"/>
          <w:sz w:val="20"/>
          <w:szCs w:val="20"/>
        </w:rPr>
      </w:pPr>
    </w:p>
    <w:p w14:paraId="4C0BFD34" w14:textId="77777777" w:rsidR="00F11F3F" w:rsidRPr="006B2CE1" w:rsidRDefault="00F11F3F" w:rsidP="00122D84">
      <w:pPr>
        <w:pStyle w:val="HTML"/>
        <w:jc w:val="center"/>
        <w:rPr>
          <w:rFonts w:ascii="Times New Roman" w:hAnsi="Times New Roman" w:cs="Times New Roman"/>
          <w:i/>
          <w:color w:val="000000"/>
        </w:rPr>
      </w:pPr>
      <w:r w:rsidRPr="006B2CE1">
        <w:rPr>
          <w:rFonts w:ascii="Times New Roman" w:hAnsi="Times New Roman" w:cs="Times New Roman"/>
          <w:i/>
          <w:color w:val="000000"/>
        </w:rPr>
        <w:t>ДЕКРЕТ О ЗЕМЛЕ СЪЕЗДА СОВЕТОВ РАБОЧИХ И СОЛДАТСКИХ ДЕПУТАТОВ</w:t>
      </w:r>
    </w:p>
    <w:p w14:paraId="02FD93F4" w14:textId="74BD2252" w:rsidR="00F11F3F" w:rsidRPr="006B2CE1" w:rsidRDefault="00F11F3F" w:rsidP="00122D84">
      <w:pPr>
        <w:pStyle w:val="HTML"/>
        <w:jc w:val="center"/>
        <w:rPr>
          <w:rFonts w:ascii="Times New Roman" w:hAnsi="Times New Roman" w:cs="Times New Roman"/>
          <w:i/>
          <w:color w:val="000000"/>
        </w:rPr>
      </w:pPr>
      <w:r w:rsidRPr="006B2CE1">
        <w:rPr>
          <w:rFonts w:ascii="Times New Roman" w:hAnsi="Times New Roman" w:cs="Times New Roman"/>
          <w:i/>
          <w:color w:val="000000"/>
        </w:rPr>
        <w:t>(принят на заседании 26 октября в 2 час.</w:t>
      </w:r>
      <w:r w:rsidR="00A436DD">
        <w:rPr>
          <w:rFonts w:ascii="Times New Roman" w:hAnsi="Times New Roman" w:cs="Times New Roman"/>
          <w:i/>
          <w:color w:val="000000"/>
        </w:rPr>
        <w:t xml:space="preserve"> </w:t>
      </w:r>
      <w:r w:rsidRPr="006B2CE1">
        <w:rPr>
          <w:rFonts w:ascii="Times New Roman" w:hAnsi="Times New Roman" w:cs="Times New Roman"/>
          <w:i/>
          <w:color w:val="000000"/>
        </w:rPr>
        <w:t>ночи)</w:t>
      </w:r>
    </w:p>
    <w:p w14:paraId="5521A5DF" w14:textId="77777777" w:rsidR="00F11F3F" w:rsidRPr="006B2CE1" w:rsidRDefault="00F11F3F" w:rsidP="006B2CE1">
      <w:pPr>
        <w:pStyle w:val="HTML"/>
        <w:jc w:val="both"/>
        <w:rPr>
          <w:rFonts w:ascii="Times New Roman" w:hAnsi="Times New Roman" w:cs="Times New Roman"/>
          <w:i/>
          <w:color w:val="000000"/>
        </w:rPr>
      </w:pPr>
    </w:p>
    <w:p w14:paraId="06E538A1" w14:textId="4D9560F1" w:rsidR="00F11F3F" w:rsidRPr="006B2CE1" w:rsidRDefault="00F11F3F" w:rsidP="006B2CE1">
      <w:pPr>
        <w:pStyle w:val="HTML"/>
        <w:jc w:val="both"/>
        <w:rPr>
          <w:rFonts w:ascii="Times New Roman" w:hAnsi="Times New Roman" w:cs="Times New Roman"/>
          <w:i/>
          <w:color w:val="000000"/>
        </w:rPr>
      </w:pPr>
      <w:r w:rsidRPr="006B2CE1">
        <w:rPr>
          <w:rFonts w:ascii="Times New Roman" w:hAnsi="Times New Roman" w:cs="Times New Roman"/>
          <w:i/>
          <w:color w:val="000000"/>
        </w:rPr>
        <w:t>1) Помещичья собственность на землю отменяется немедленно</w:t>
      </w:r>
      <w:r w:rsidR="00A436DD">
        <w:rPr>
          <w:rFonts w:ascii="Times New Roman" w:hAnsi="Times New Roman" w:cs="Times New Roman"/>
          <w:i/>
          <w:color w:val="000000"/>
        </w:rPr>
        <w:t xml:space="preserve"> </w:t>
      </w:r>
      <w:r w:rsidRPr="006B2CE1">
        <w:rPr>
          <w:rFonts w:ascii="Times New Roman" w:hAnsi="Times New Roman" w:cs="Times New Roman"/>
          <w:i/>
          <w:color w:val="000000"/>
        </w:rPr>
        <w:t>без всякого выкупа.</w:t>
      </w:r>
    </w:p>
    <w:p w14:paraId="22BA3016" w14:textId="76DFC2D9" w:rsidR="00F11F3F" w:rsidRPr="006B2CE1" w:rsidRDefault="00F11F3F" w:rsidP="006B2CE1">
      <w:pPr>
        <w:pStyle w:val="HTML"/>
        <w:jc w:val="both"/>
        <w:rPr>
          <w:rFonts w:ascii="Times New Roman" w:hAnsi="Times New Roman" w:cs="Times New Roman"/>
          <w:i/>
          <w:color w:val="000000"/>
        </w:rPr>
      </w:pPr>
      <w:r w:rsidRPr="006B2CE1">
        <w:rPr>
          <w:rFonts w:ascii="Times New Roman" w:hAnsi="Times New Roman" w:cs="Times New Roman"/>
          <w:i/>
          <w:color w:val="000000"/>
        </w:rPr>
        <w:t>2) Помещичьи имения, равно как все земли удельные,</w:t>
      </w:r>
      <w:r w:rsidR="00A436DD">
        <w:rPr>
          <w:rFonts w:ascii="Times New Roman" w:hAnsi="Times New Roman" w:cs="Times New Roman"/>
          <w:i/>
          <w:color w:val="000000"/>
        </w:rPr>
        <w:t xml:space="preserve"> </w:t>
      </w:r>
      <w:r w:rsidRPr="006B2CE1">
        <w:rPr>
          <w:rFonts w:ascii="Times New Roman" w:hAnsi="Times New Roman" w:cs="Times New Roman"/>
          <w:i/>
          <w:color w:val="000000"/>
        </w:rPr>
        <w:t>монастырские, церковные, со всем их живым и мертвым инвентарем,</w:t>
      </w:r>
      <w:r w:rsidR="00A436DD">
        <w:rPr>
          <w:rFonts w:ascii="Times New Roman" w:hAnsi="Times New Roman" w:cs="Times New Roman"/>
          <w:i/>
          <w:color w:val="000000"/>
        </w:rPr>
        <w:t xml:space="preserve"> </w:t>
      </w:r>
      <w:r w:rsidRPr="006B2CE1">
        <w:rPr>
          <w:rFonts w:ascii="Times New Roman" w:hAnsi="Times New Roman" w:cs="Times New Roman"/>
          <w:i/>
          <w:color w:val="000000"/>
        </w:rPr>
        <w:t>усадебными постройками и всеми принадлежностями переходят в</w:t>
      </w:r>
      <w:r w:rsidR="00A436DD">
        <w:rPr>
          <w:rFonts w:ascii="Times New Roman" w:hAnsi="Times New Roman" w:cs="Times New Roman"/>
          <w:i/>
          <w:color w:val="000000"/>
        </w:rPr>
        <w:t xml:space="preserve"> </w:t>
      </w:r>
      <w:r w:rsidRPr="006B2CE1">
        <w:rPr>
          <w:rFonts w:ascii="Times New Roman" w:hAnsi="Times New Roman" w:cs="Times New Roman"/>
          <w:i/>
          <w:color w:val="000000"/>
        </w:rPr>
        <w:t>распоряжение волостных земельных комитетов и уездных Советов</w:t>
      </w:r>
      <w:r w:rsidR="00A436DD">
        <w:rPr>
          <w:rFonts w:ascii="Times New Roman" w:hAnsi="Times New Roman" w:cs="Times New Roman"/>
          <w:i/>
          <w:color w:val="000000"/>
        </w:rPr>
        <w:t xml:space="preserve"> </w:t>
      </w:r>
      <w:r w:rsidRPr="006B2CE1">
        <w:rPr>
          <w:rFonts w:ascii="Times New Roman" w:hAnsi="Times New Roman" w:cs="Times New Roman"/>
          <w:i/>
          <w:color w:val="000000"/>
        </w:rPr>
        <w:t>крестьянских депутатов, впредь до Учредительного собрания.</w:t>
      </w:r>
    </w:p>
    <w:p w14:paraId="5BD38D4A" w14:textId="05E96DCD" w:rsidR="00F11F3F" w:rsidRPr="006B2CE1" w:rsidRDefault="006328E6" w:rsidP="006B2CE1">
      <w:pPr>
        <w:pStyle w:val="HTML"/>
        <w:jc w:val="both"/>
        <w:rPr>
          <w:rFonts w:ascii="Times New Roman" w:hAnsi="Times New Roman" w:cs="Times New Roman"/>
          <w:i/>
          <w:color w:val="000000"/>
        </w:rPr>
      </w:pPr>
      <w:r>
        <w:rPr>
          <w:rFonts w:ascii="Times New Roman" w:hAnsi="Times New Roman" w:cs="Times New Roman"/>
          <w:i/>
          <w:color w:val="000000"/>
        </w:rPr>
        <w:t xml:space="preserve">3) Какая бы то ни было </w:t>
      </w:r>
      <w:r w:rsidR="00F11F3F" w:rsidRPr="006B2CE1">
        <w:rPr>
          <w:rFonts w:ascii="Times New Roman" w:hAnsi="Times New Roman" w:cs="Times New Roman"/>
          <w:i/>
          <w:color w:val="000000"/>
        </w:rPr>
        <w:t>порча конфискуемого имущества,</w:t>
      </w:r>
      <w:r w:rsidR="00A436DD">
        <w:rPr>
          <w:rFonts w:ascii="Times New Roman" w:hAnsi="Times New Roman" w:cs="Times New Roman"/>
          <w:i/>
          <w:color w:val="000000"/>
        </w:rPr>
        <w:t xml:space="preserve"> </w:t>
      </w:r>
      <w:r w:rsidR="00F11F3F" w:rsidRPr="006B2CE1">
        <w:rPr>
          <w:rFonts w:ascii="Times New Roman" w:hAnsi="Times New Roman" w:cs="Times New Roman"/>
          <w:i/>
          <w:color w:val="000000"/>
        </w:rPr>
        <w:t>принадлежащег</w:t>
      </w:r>
      <w:r>
        <w:rPr>
          <w:rFonts w:ascii="Times New Roman" w:hAnsi="Times New Roman" w:cs="Times New Roman"/>
          <w:i/>
          <w:color w:val="000000"/>
        </w:rPr>
        <w:t xml:space="preserve">о отныне всему народу, </w:t>
      </w:r>
      <w:r w:rsidR="00F11F3F" w:rsidRPr="006B2CE1">
        <w:rPr>
          <w:rFonts w:ascii="Times New Roman" w:hAnsi="Times New Roman" w:cs="Times New Roman"/>
          <w:i/>
          <w:color w:val="000000"/>
        </w:rPr>
        <w:t>объявляется тяжким</w:t>
      </w:r>
      <w:r w:rsidR="00A436DD">
        <w:rPr>
          <w:rFonts w:ascii="Times New Roman" w:hAnsi="Times New Roman" w:cs="Times New Roman"/>
          <w:i/>
          <w:color w:val="000000"/>
        </w:rPr>
        <w:t xml:space="preserve"> </w:t>
      </w:r>
      <w:r w:rsidR="00F11F3F" w:rsidRPr="006B2CE1">
        <w:rPr>
          <w:rFonts w:ascii="Times New Roman" w:hAnsi="Times New Roman" w:cs="Times New Roman"/>
          <w:i/>
          <w:color w:val="000000"/>
        </w:rPr>
        <w:t xml:space="preserve">преступлением, </w:t>
      </w:r>
      <w:r>
        <w:rPr>
          <w:rFonts w:ascii="Times New Roman" w:hAnsi="Times New Roman" w:cs="Times New Roman"/>
          <w:i/>
          <w:color w:val="000000"/>
        </w:rPr>
        <w:t xml:space="preserve">караемым </w:t>
      </w:r>
      <w:r w:rsidR="00A436DD" w:rsidRPr="006B2CE1">
        <w:rPr>
          <w:rFonts w:ascii="Times New Roman" w:hAnsi="Times New Roman" w:cs="Times New Roman"/>
          <w:i/>
          <w:color w:val="000000"/>
        </w:rPr>
        <w:t>революционным судом</w:t>
      </w:r>
      <w:r w:rsidR="00F11F3F" w:rsidRPr="006B2CE1">
        <w:rPr>
          <w:rFonts w:ascii="Times New Roman" w:hAnsi="Times New Roman" w:cs="Times New Roman"/>
          <w:i/>
          <w:color w:val="000000"/>
        </w:rPr>
        <w:t>. Уездные Советы</w:t>
      </w:r>
      <w:r w:rsidR="00A436DD">
        <w:rPr>
          <w:rFonts w:ascii="Times New Roman" w:hAnsi="Times New Roman" w:cs="Times New Roman"/>
          <w:i/>
          <w:color w:val="000000"/>
        </w:rPr>
        <w:t xml:space="preserve"> </w:t>
      </w:r>
      <w:r w:rsidR="00F11F3F" w:rsidRPr="006B2CE1">
        <w:rPr>
          <w:rFonts w:ascii="Times New Roman" w:hAnsi="Times New Roman" w:cs="Times New Roman"/>
          <w:i/>
          <w:color w:val="000000"/>
        </w:rPr>
        <w:t>крестьянских депутатов принимают все необходимые меры для</w:t>
      </w:r>
      <w:r w:rsidR="00A436DD">
        <w:rPr>
          <w:rFonts w:ascii="Times New Roman" w:hAnsi="Times New Roman" w:cs="Times New Roman"/>
          <w:i/>
          <w:color w:val="000000"/>
        </w:rPr>
        <w:t xml:space="preserve"> </w:t>
      </w:r>
      <w:r w:rsidR="00F11F3F" w:rsidRPr="006B2CE1">
        <w:rPr>
          <w:rFonts w:ascii="Times New Roman" w:hAnsi="Times New Roman" w:cs="Times New Roman"/>
          <w:i/>
          <w:color w:val="000000"/>
        </w:rPr>
        <w:t>соблюдения строжайшего порядка при конфискации помещичьих имений,</w:t>
      </w:r>
      <w:r w:rsidR="00A436DD">
        <w:rPr>
          <w:rFonts w:ascii="Times New Roman" w:hAnsi="Times New Roman" w:cs="Times New Roman"/>
          <w:i/>
          <w:color w:val="000000"/>
        </w:rPr>
        <w:t xml:space="preserve"> </w:t>
      </w:r>
      <w:r w:rsidR="00F11F3F" w:rsidRPr="006B2CE1">
        <w:rPr>
          <w:rFonts w:ascii="Times New Roman" w:hAnsi="Times New Roman" w:cs="Times New Roman"/>
          <w:i/>
          <w:color w:val="000000"/>
        </w:rPr>
        <w:t>для</w:t>
      </w:r>
      <w:r w:rsidR="00A436DD">
        <w:rPr>
          <w:rFonts w:ascii="Times New Roman" w:hAnsi="Times New Roman" w:cs="Times New Roman"/>
          <w:i/>
          <w:color w:val="000000"/>
        </w:rPr>
        <w:t xml:space="preserve"> </w:t>
      </w:r>
      <w:r w:rsidR="00F11F3F" w:rsidRPr="006B2CE1">
        <w:rPr>
          <w:rFonts w:ascii="Times New Roman" w:hAnsi="Times New Roman" w:cs="Times New Roman"/>
          <w:i/>
          <w:color w:val="000000"/>
        </w:rPr>
        <w:t>определения того, до какого размера участки и какие именно</w:t>
      </w:r>
      <w:r w:rsidR="00A436DD">
        <w:rPr>
          <w:rFonts w:ascii="Times New Roman" w:hAnsi="Times New Roman" w:cs="Times New Roman"/>
          <w:i/>
          <w:color w:val="000000"/>
        </w:rPr>
        <w:t xml:space="preserve"> </w:t>
      </w:r>
      <w:r w:rsidR="00F11F3F" w:rsidRPr="006B2CE1">
        <w:rPr>
          <w:rFonts w:ascii="Times New Roman" w:hAnsi="Times New Roman" w:cs="Times New Roman"/>
          <w:i/>
          <w:color w:val="000000"/>
        </w:rPr>
        <w:t>подлежат конфискации, для составления точной описи всего</w:t>
      </w:r>
      <w:r w:rsidR="00A436DD">
        <w:rPr>
          <w:rFonts w:ascii="Times New Roman" w:hAnsi="Times New Roman" w:cs="Times New Roman"/>
          <w:i/>
          <w:color w:val="000000"/>
        </w:rPr>
        <w:t xml:space="preserve"> </w:t>
      </w:r>
      <w:r w:rsidR="00F11F3F" w:rsidRPr="006B2CE1">
        <w:rPr>
          <w:rFonts w:ascii="Times New Roman" w:hAnsi="Times New Roman" w:cs="Times New Roman"/>
          <w:i/>
          <w:color w:val="000000"/>
        </w:rPr>
        <w:t>конфискуемого имущества и для строжайшей революционной охраны</w:t>
      </w:r>
      <w:r w:rsidR="00A436DD">
        <w:rPr>
          <w:rFonts w:ascii="Times New Roman" w:hAnsi="Times New Roman" w:cs="Times New Roman"/>
          <w:i/>
          <w:color w:val="000000"/>
        </w:rPr>
        <w:t xml:space="preserve"> </w:t>
      </w:r>
      <w:r w:rsidR="00F11F3F" w:rsidRPr="006B2CE1">
        <w:rPr>
          <w:rFonts w:ascii="Times New Roman" w:hAnsi="Times New Roman" w:cs="Times New Roman"/>
          <w:i/>
          <w:color w:val="000000"/>
        </w:rPr>
        <w:t xml:space="preserve">всего переходящего </w:t>
      </w:r>
      <w:r>
        <w:rPr>
          <w:rFonts w:ascii="Times New Roman" w:hAnsi="Times New Roman" w:cs="Times New Roman"/>
          <w:i/>
          <w:color w:val="000000"/>
        </w:rPr>
        <w:t>н</w:t>
      </w:r>
      <w:r w:rsidR="00F11F3F" w:rsidRPr="006B2CE1">
        <w:rPr>
          <w:rFonts w:ascii="Times New Roman" w:hAnsi="Times New Roman" w:cs="Times New Roman"/>
          <w:i/>
          <w:color w:val="000000"/>
        </w:rPr>
        <w:t xml:space="preserve">ароду хозяйства на </w:t>
      </w:r>
      <w:r>
        <w:rPr>
          <w:rFonts w:ascii="Times New Roman" w:hAnsi="Times New Roman" w:cs="Times New Roman"/>
          <w:i/>
          <w:color w:val="000000"/>
        </w:rPr>
        <w:t xml:space="preserve">земле со </w:t>
      </w:r>
      <w:r w:rsidR="00F11F3F" w:rsidRPr="006B2CE1">
        <w:rPr>
          <w:rFonts w:ascii="Times New Roman" w:hAnsi="Times New Roman" w:cs="Times New Roman"/>
          <w:i/>
          <w:color w:val="000000"/>
        </w:rPr>
        <w:t>всеми</w:t>
      </w:r>
      <w:r w:rsidR="00A436DD">
        <w:rPr>
          <w:rFonts w:ascii="Times New Roman" w:hAnsi="Times New Roman" w:cs="Times New Roman"/>
          <w:i/>
          <w:color w:val="000000"/>
        </w:rPr>
        <w:t xml:space="preserve"> </w:t>
      </w:r>
      <w:r w:rsidR="00F11F3F" w:rsidRPr="006B2CE1">
        <w:rPr>
          <w:rFonts w:ascii="Times New Roman" w:hAnsi="Times New Roman" w:cs="Times New Roman"/>
          <w:i/>
          <w:color w:val="000000"/>
        </w:rPr>
        <w:t>постройками, орудиями, скотом, запасами продуктов и проч.</w:t>
      </w:r>
    </w:p>
    <w:p w14:paraId="5DE02CCB" w14:textId="7E328A19" w:rsidR="00F11F3F" w:rsidRPr="006B2CE1" w:rsidRDefault="006328E6" w:rsidP="006B2CE1">
      <w:pPr>
        <w:pStyle w:val="HTML"/>
        <w:jc w:val="both"/>
        <w:rPr>
          <w:rFonts w:ascii="Times New Roman" w:hAnsi="Times New Roman" w:cs="Times New Roman"/>
          <w:i/>
          <w:color w:val="000000"/>
        </w:rPr>
      </w:pPr>
      <w:r>
        <w:rPr>
          <w:rFonts w:ascii="Times New Roman" w:hAnsi="Times New Roman" w:cs="Times New Roman"/>
          <w:i/>
          <w:color w:val="000000"/>
        </w:rPr>
        <w:t xml:space="preserve">4) Для </w:t>
      </w:r>
      <w:r w:rsidR="00F11F3F" w:rsidRPr="006B2CE1">
        <w:rPr>
          <w:rFonts w:ascii="Times New Roman" w:hAnsi="Times New Roman" w:cs="Times New Roman"/>
          <w:i/>
          <w:color w:val="000000"/>
        </w:rPr>
        <w:t xml:space="preserve">руководства по осуществлению </w:t>
      </w:r>
      <w:r>
        <w:rPr>
          <w:rFonts w:ascii="Times New Roman" w:hAnsi="Times New Roman" w:cs="Times New Roman"/>
          <w:i/>
          <w:color w:val="000000"/>
        </w:rPr>
        <w:t>великих</w:t>
      </w:r>
      <w:r w:rsidR="00F11F3F" w:rsidRPr="006B2CE1">
        <w:rPr>
          <w:rFonts w:ascii="Times New Roman" w:hAnsi="Times New Roman" w:cs="Times New Roman"/>
          <w:i/>
          <w:color w:val="000000"/>
        </w:rPr>
        <w:t xml:space="preserve"> земельных</w:t>
      </w:r>
      <w:r w:rsidR="00A436DD">
        <w:rPr>
          <w:rFonts w:ascii="Times New Roman" w:hAnsi="Times New Roman" w:cs="Times New Roman"/>
          <w:i/>
          <w:color w:val="000000"/>
        </w:rPr>
        <w:t xml:space="preserve"> </w:t>
      </w:r>
      <w:r w:rsidR="00F11F3F" w:rsidRPr="006B2CE1">
        <w:rPr>
          <w:rFonts w:ascii="Times New Roman" w:hAnsi="Times New Roman" w:cs="Times New Roman"/>
          <w:i/>
          <w:color w:val="000000"/>
        </w:rPr>
        <w:t>преобразований, впредь до окончательного их решения Учредительным</w:t>
      </w:r>
      <w:r>
        <w:rPr>
          <w:rFonts w:ascii="Times New Roman" w:hAnsi="Times New Roman" w:cs="Times New Roman"/>
          <w:i/>
          <w:color w:val="000000"/>
        </w:rPr>
        <w:t xml:space="preserve"> собранием, должен </w:t>
      </w:r>
      <w:r w:rsidR="00F11F3F" w:rsidRPr="006B2CE1">
        <w:rPr>
          <w:rFonts w:ascii="Times New Roman" w:hAnsi="Times New Roman" w:cs="Times New Roman"/>
          <w:i/>
          <w:color w:val="000000"/>
        </w:rPr>
        <w:t>повсюду служить следующий крестьянский наказ,</w:t>
      </w:r>
      <w:r>
        <w:rPr>
          <w:rFonts w:ascii="Times New Roman" w:hAnsi="Times New Roman" w:cs="Times New Roman"/>
          <w:i/>
          <w:color w:val="000000"/>
        </w:rPr>
        <w:t xml:space="preserve"> составленный на основании 242 местных крестьянских </w:t>
      </w:r>
      <w:r w:rsidR="00F11F3F" w:rsidRPr="006B2CE1">
        <w:rPr>
          <w:rFonts w:ascii="Times New Roman" w:hAnsi="Times New Roman" w:cs="Times New Roman"/>
          <w:i/>
          <w:color w:val="000000"/>
        </w:rPr>
        <w:t>наказов</w:t>
      </w:r>
      <w:r w:rsidR="00A436DD">
        <w:rPr>
          <w:rFonts w:ascii="Times New Roman" w:hAnsi="Times New Roman" w:cs="Times New Roman"/>
          <w:i/>
          <w:color w:val="000000"/>
        </w:rPr>
        <w:t xml:space="preserve"> </w:t>
      </w:r>
      <w:r w:rsidR="00F11F3F" w:rsidRPr="006B2CE1">
        <w:rPr>
          <w:rFonts w:ascii="Times New Roman" w:hAnsi="Times New Roman" w:cs="Times New Roman"/>
          <w:i/>
          <w:color w:val="000000"/>
        </w:rPr>
        <w:t>редакцией «Известий Всероссийского Совета Крестьянских Депутатов»</w:t>
      </w:r>
      <w:r w:rsidR="00A436DD">
        <w:rPr>
          <w:rFonts w:ascii="Times New Roman" w:hAnsi="Times New Roman" w:cs="Times New Roman"/>
          <w:i/>
          <w:color w:val="000000"/>
        </w:rPr>
        <w:t xml:space="preserve"> </w:t>
      </w:r>
      <w:r w:rsidR="00F11F3F" w:rsidRPr="006B2CE1">
        <w:rPr>
          <w:rFonts w:ascii="Times New Roman" w:hAnsi="Times New Roman" w:cs="Times New Roman"/>
          <w:i/>
          <w:color w:val="000000"/>
        </w:rPr>
        <w:t>и о</w:t>
      </w:r>
      <w:r>
        <w:rPr>
          <w:rFonts w:ascii="Times New Roman" w:hAnsi="Times New Roman" w:cs="Times New Roman"/>
          <w:i/>
          <w:color w:val="000000"/>
        </w:rPr>
        <w:t xml:space="preserve">публикованный в номере 88 этих «Известий» (Петроград, </w:t>
      </w:r>
      <w:r w:rsidR="00F11F3F" w:rsidRPr="006B2CE1">
        <w:rPr>
          <w:rFonts w:ascii="Times New Roman" w:hAnsi="Times New Roman" w:cs="Times New Roman"/>
          <w:i/>
          <w:color w:val="000000"/>
        </w:rPr>
        <w:t>номер88, 19 августа 1917 г.).</w:t>
      </w:r>
    </w:p>
    <w:p w14:paraId="7C234A93" w14:textId="77777777" w:rsidR="00F11F3F" w:rsidRPr="006B2CE1" w:rsidRDefault="00F11F3F" w:rsidP="006B2CE1">
      <w:pPr>
        <w:pStyle w:val="HTML"/>
        <w:jc w:val="both"/>
        <w:rPr>
          <w:rFonts w:ascii="Times New Roman" w:hAnsi="Times New Roman" w:cs="Times New Roman"/>
          <w:i/>
          <w:color w:val="000000"/>
        </w:rPr>
      </w:pPr>
    </w:p>
    <w:p w14:paraId="75C93199" w14:textId="77777777" w:rsidR="008E69DB" w:rsidRDefault="008E69DB" w:rsidP="006B2CE1">
      <w:pPr>
        <w:pStyle w:val="HTML"/>
        <w:jc w:val="both"/>
        <w:rPr>
          <w:rFonts w:ascii="Times New Roman" w:hAnsi="Times New Roman" w:cs="Times New Roman"/>
          <w:i/>
          <w:color w:val="000000"/>
        </w:rPr>
      </w:pPr>
    </w:p>
    <w:p w14:paraId="5F53E526" w14:textId="77777777" w:rsidR="008E69DB" w:rsidRDefault="008E69DB" w:rsidP="006B2CE1">
      <w:pPr>
        <w:pStyle w:val="HTML"/>
        <w:jc w:val="both"/>
        <w:rPr>
          <w:rFonts w:ascii="Times New Roman" w:hAnsi="Times New Roman" w:cs="Times New Roman"/>
          <w:i/>
          <w:color w:val="000000"/>
        </w:rPr>
      </w:pPr>
    </w:p>
    <w:p w14:paraId="70F0D9A4" w14:textId="4280B95C" w:rsidR="00F11F3F" w:rsidRPr="006B2CE1" w:rsidRDefault="00F11F3F" w:rsidP="008E69DB">
      <w:pPr>
        <w:pStyle w:val="HTML"/>
        <w:jc w:val="center"/>
        <w:rPr>
          <w:rFonts w:ascii="Times New Roman" w:hAnsi="Times New Roman" w:cs="Times New Roman"/>
          <w:i/>
          <w:color w:val="000000"/>
        </w:rPr>
      </w:pPr>
      <w:r w:rsidRPr="006B2CE1">
        <w:rPr>
          <w:rFonts w:ascii="Times New Roman" w:hAnsi="Times New Roman" w:cs="Times New Roman"/>
          <w:i/>
          <w:color w:val="000000"/>
        </w:rPr>
        <w:lastRenderedPageBreak/>
        <w:t>О земле</w:t>
      </w:r>
    </w:p>
    <w:p w14:paraId="62DA6CAD" w14:textId="40EF20B2" w:rsidR="00F11F3F" w:rsidRPr="006B2CE1" w:rsidRDefault="008E69DB" w:rsidP="008E69DB">
      <w:pPr>
        <w:pStyle w:val="HTML"/>
        <w:tabs>
          <w:tab w:val="clear" w:pos="916"/>
          <w:tab w:val="left" w:pos="567"/>
        </w:tabs>
        <w:jc w:val="both"/>
        <w:rPr>
          <w:rFonts w:ascii="Times New Roman" w:hAnsi="Times New Roman" w:cs="Times New Roman"/>
          <w:i/>
          <w:color w:val="000000"/>
        </w:rPr>
      </w:pPr>
      <w:r>
        <w:rPr>
          <w:rFonts w:ascii="Times New Roman" w:hAnsi="Times New Roman" w:cs="Times New Roman"/>
          <w:i/>
          <w:color w:val="000000"/>
        </w:rPr>
        <w:tab/>
      </w:r>
      <w:r w:rsidR="006328E6">
        <w:rPr>
          <w:rFonts w:ascii="Times New Roman" w:hAnsi="Times New Roman" w:cs="Times New Roman"/>
          <w:i/>
          <w:color w:val="000000"/>
        </w:rPr>
        <w:t xml:space="preserve">Вопрос о земле, во всем его объеме, </w:t>
      </w:r>
      <w:r w:rsidR="00F11F3F" w:rsidRPr="006B2CE1">
        <w:rPr>
          <w:rFonts w:ascii="Times New Roman" w:hAnsi="Times New Roman" w:cs="Times New Roman"/>
          <w:i/>
          <w:color w:val="000000"/>
        </w:rPr>
        <w:t>может быть разрешен</w:t>
      </w:r>
      <w:r w:rsidR="00A436DD">
        <w:rPr>
          <w:rFonts w:ascii="Times New Roman" w:hAnsi="Times New Roman" w:cs="Times New Roman"/>
          <w:i/>
          <w:color w:val="000000"/>
        </w:rPr>
        <w:t xml:space="preserve"> </w:t>
      </w:r>
      <w:r w:rsidR="00F11F3F" w:rsidRPr="006B2CE1">
        <w:rPr>
          <w:rFonts w:ascii="Times New Roman" w:hAnsi="Times New Roman" w:cs="Times New Roman"/>
          <w:i/>
          <w:color w:val="000000"/>
        </w:rPr>
        <w:t>только всенародным Учредительным собранием.</w:t>
      </w:r>
      <w:r w:rsidR="00A436DD">
        <w:rPr>
          <w:rFonts w:ascii="Times New Roman" w:hAnsi="Times New Roman" w:cs="Times New Roman"/>
          <w:i/>
          <w:color w:val="000000"/>
        </w:rPr>
        <w:t xml:space="preserve"> </w:t>
      </w:r>
      <w:r w:rsidR="00F11F3F" w:rsidRPr="006B2CE1">
        <w:rPr>
          <w:rFonts w:ascii="Times New Roman" w:hAnsi="Times New Roman" w:cs="Times New Roman"/>
          <w:i/>
          <w:color w:val="000000"/>
        </w:rPr>
        <w:t>Самое справедливое разрешение земельного вопроса должно быть</w:t>
      </w:r>
      <w:r>
        <w:rPr>
          <w:rFonts w:ascii="Times New Roman" w:hAnsi="Times New Roman" w:cs="Times New Roman"/>
          <w:i/>
          <w:color w:val="000000"/>
        </w:rPr>
        <w:t xml:space="preserve"> </w:t>
      </w:r>
      <w:r w:rsidR="00F11F3F" w:rsidRPr="006B2CE1">
        <w:rPr>
          <w:rFonts w:ascii="Times New Roman" w:hAnsi="Times New Roman" w:cs="Times New Roman"/>
          <w:i/>
          <w:color w:val="000000"/>
        </w:rPr>
        <w:t>таково:</w:t>
      </w:r>
    </w:p>
    <w:p w14:paraId="70880BAD" w14:textId="748DEAA4" w:rsidR="00F11F3F" w:rsidRPr="006B2CE1" w:rsidRDefault="00F11F3F" w:rsidP="008E69DB">
      <w:pPr>
        <w:pStyle w:val="HTML"/>
        <w:ind w:firstLine="567"/>
        <w:jc w:val="both"/>
        <w:rPr>
          <w:rFonts w:ascii="Times New Roman" w:hAnsi="Times New Roman" w:cs="Times New Roman"/>
          <w:i/>
          <w:color w:val="000000"/>
        </w:rPr>
      </w:pPr>
      <w:r w:rsidRPr="006B2CE1">
        <w:rPr>
          <w:rFonts w:ascii="Times New Roman" w:hAnsi="Times New Roman" w:cs="Times New Roman"/>
          <w:i/>
          <w:color w:val="000000"/>
        </w:rPr>
        <w:t xml:space="preserve">1) </w:t>
      </w:r>
      <w:r w:rsidRPr="006B2CE1">
        <w:rPr>
          <w:rFonts w:ascii="Times New Roman" w:hAnsi="Times New Roman" w:cs="Times New Roman"/>
          <w:b/>
          <w:bCs/>
          <w:i/>
          <w:color w:val="000000"/>
        </w:rPr>
        <w:t>Право частной собственности на землю отменяется навсегда;</w:t>
      </w:r>
      <w:r w:rsidR="00A436DD">
        <w:rPr>
          <w:rFonts w:ascii="Times New Roman" w:hAnsi="Times New Roman" w:cs="Times New Roman"/>
          <w:b/>
          <w:bCs/>
          <w:i/>
          <w:color w:val="000000"/>
        </w:rPr>
        <w:t xml:space="preserve"> </w:t>
      </w:r>
      <w:r w:rsidRPr="006B2CE1">
        <w:rPr>
          <w:rFonts w:ascii="Times New Roman" w:hAnsi="Times New Roman" w:cs="Times New Roman"/>
          <w:i/>
          <w:color w:val="000000"/>
        </w:rPr>
        <w:t>зем</w:t>
      </w:r>
      <w:r w:rsidR="006328E6">
        <w:rPr>
          <w:rFonts w:ascii="Times New Roman" w:hAnsi="Times New Roman" w:cs="Times New Roman"/>
          <w:i/>
          <w:color w:val="000000"/>
        </w:rPr>
        <w:t>ля не может быть ни продаваема, ни покупаема, ни сдаваема</w:t>
      </w:r>
      <w:r w:rsidRPr="006B2CE1">
        <w:rPr>
          <w:rFonts w:ascii="Times New Roman" w:hAnsi="Times New Roman" w:cs="Times New Roman"/>
          <w:i/>
          <w:color w:val="000000"/>
        </w:rPr>
        <w:t xml:space="preserve"> в</w:t>
      </w:r>
      <w:r w:rsidR="006328E6">
        <w:rPr>
          <w:rFonts w:ascii="Times New Roman" w:hAnsi="Times New Roman" w:cs="Times New Roman"/>
          <w:i/>
          <w:color w:val="000000"/>
        </w:rPr>
        <w:t xml:space="preserve"> аренду, либо в залог,</w:t>
      </w:r>
      <w:r w:rsidRPr="006B2CE1">
        <w:rPr>
          <w:rFonts w:ascii="Times New Roman" w:hAnsi="Times New Roman" w:cs="Times New Roman"/>
          <w:i/>
          <w:color w:val="000000"/>
        </w:rPr>
        <w:t xml:space="preserve"> ни каким-либо другим способом отчуждаема.</w:t>
      </w:r>
      <w:r w:rsidR="00A436DD">
        <w:rPr>
          <w:rFonts w:ascii="Times New Roman" w:hAnsi="Times New Roman" w:cs="Times New Roman"/>
          <w:i/>
          <w:color w:val="000000"/>
        </w:rPr>
        <w:t xml:space="preserve"> </w:t>
      </w:r>
      <w:r w:rsidRPr="006B2CE1">
        <w:rPr>
          <w:rFonts w:ascii="Times New Roman" w:hAnsi="Times New Roman" w:cs="Times New Roman"/>
          <w:i/>
          <w:color w:val="000000"/>
        </w:rPr>
        <w:t xml:space="preserve">Вся земля: </w:t>
      </w:r>
      <w:r w:rsidRPr="006B2CE1">
        <w:rPr>
          <w:rFonts w:ascii="Times New Roman" w:hAnsi="Times New Roman" w:cs="Times New Roman"/>
          <w:b/>
          <w:bCs/>
          <w:i/>
          <w:color w:val="000000"/>
        </w:rPr>
        <w:t>государственная, удельная, кабинетская, монастырская,</w:t>
      </w:r>
      <w:r w:rsidR="00A436DD">
        <w:rPr>
          <w:rFonts w:ascii="Times New Roman" w:hAnsi="Times New Roman" w:cs="Times New Roman"/>
          <w:b/>
          <w:bCs/>
          <w:i/>
          <w:color w:val="000000"/>
        </w:rPr>
        <w:t xml:space="preserve"> </w:t>
      </w:r>
      <w:r w:rsidR="006328E6">
        <w:rPr>
          <w:rFonts w:ascii="Times New Roman" w:hAnsi="Times New Roman" w:cs="Times New Roman"/>
          <w:b/>
          <w:bCs/>
          <w:i/>
          <w:color w:val="000000"/>
        </w:rPr>
        <w:t xml:space="preserve">церковная, посессионная, майоратная, </w:t>
      </w:r>
      <w:r w:rsidRPr="006B2CE1">
        <w:rPr>
          <w:rFonts w:ascii="Times New Roman" w:hAnsi="Times New Roman" w:cs="Times New Roman"/>
          <w:b/>
          <w:bCs/>
          <w:i/>
          <w:color w:val="000000"/>
        </w:rPr>
        <w:t>частновладельческая,</w:t>
      </w:r>
      <w:r w:rsidR="00A436DD">
        <w:rPr>
          <w:rFonts w:ascii="Times New Roman" w:hAnsi="Times New Roman" w:cs="Times New Roman"/>
          <w:b/>
          <w:bCs/>
          <w:i/>
          <w:color w:val="000000"/>
        </w:rPr>
        <w:t xml:space="preserve"> </w:t>
      </w:r>
      <w:r w:rsidR="006328E6">
        <w:rPr>
          <w:rFonts w:ascii="Times New Roman" w:hAnsi="Times New Roman" w:cs="Times New Roman"/>
          <w:b/>
          <w:bCs/>
          <w:i/>
          <w:color w:val="000000"/>
        </w:rPr>
        <w:t>общественная и крестьянская и т.д., отчуждается</w:t>
      </w:r>
      <w:r w:rsidRPr="006B2CE1">
        <w:rPr>
          <w:rFonts w:ascii="Times New Roman" w:hAnsi="Times New Roman" w:cs="Times New Roman"/>
          <w:b/>
          <w:bCs/>
          <w:i/>
          <w:color w:val="000000"/>
        </w:rPr>
        <w:t xml:space="preserve"> безвозмездно,</w:t>
      </w:r>
      <w:r w:rsidR="00A436DD">
        <w:rPr>
          <w:rFonts w:ascii="Times New Roman" w:hAnsi="Times New Roman" w:cs="Times New Roman"/>
          <w:b/>
          <w:bCs/>
          <w:i/>
          <w:color w:val="000000"/>
        </w:rPr>
        <w:t xml:space="preserve"> </w:t>
      </w:r>
      <w:r w:rsidRPr="006B2CE1">
        <w:rPr>
          <w:rFonts w:ascii="Times New Roman" w:hAnsi="Times New Roman" w:cs="Times New Roman"/>
          <w:i/>
          <w:color w:val="000000"/>
        </w:rPr>
        <w:t>обращается в всенародное достояние и переходит в пользование всех</w:t>
      </w:r>
      <w:r w:rsidR="00A436DD">
        <w:rPr>
          <w:rFonts w:ascii="Times New Roman" w:hAnsi="Times New Roman" w:cs="Times New Roman"/>
          <w:i/>
          <w:color w:val="000000"/>
        </w:rPr>
        <w:t xml:space="preserve"> </w:t>
      </w:r>
      <w:r w:rsidRPr="006B2CE1">
        <w:rPr>
          <w:rFonts w:ascii="Times New Roman" w:hAnsi="Times New Roman" w:cs="Times New Roman"/>
          <w:i/>
          <w:color w:val="000000"/>
        </w:rPr>
        <w:t>трудящихся на ней.</w:t>
      </w:r>
      <w:r w:rsidR="006328E6">
        <w:rPr>
          <w:rFonts w:ascii="Times New Roman" w:hAnsi="Times New Roman" w:cs="Times New Roman"/>
          <w:i/>
          <w:color w:val="000000"/>
        </w:rPr>
        <w:t xml:space="preserve"> За пострадавшими от имущественного переворота </w:t>
      </w:r>
      <w:r w:rsidRPr="006B2CE1">
        <w:rPr>
          <w:rFonts w:ascii="Times New Roman" w:hAnsi="Times New Roman" w:cs="Times New Roman"/>
          <w:i/>
          <w:color w:val="000000"/>
        </w:rPr>
        <w:t>признается</w:t>
      </w:r>
      <w:r w:rsidR="00B8751C">
        <w:rPr>
          <w:rFonts w:ascii="Times New Roman" w:hAnsi="Times New Roman" w:cs="Times New Roman"/>
          <w:i/>
          <w:color w:val="000000"/>
        </w:rPr>
        <w:t xml:space="preserve"> лишь право </w:t>
      </w:r>
      <w:r w:rsidRPr="006B2CE1">
        <w:rPr>
          <w:rFonts w:ascii="Times New Roman" w:hAnsi="Times New Roman" w:cs="Times New Roman"/>
          <w:i/>
          <w:color w:val="000000"/>
        </w:rPr>
        <w:t>на об</w:t>
      </w:r>
      <w:r w:rsidR="00B8751C">
        <w:rPr>
          <w:rFonts w:ascii="Times New Roman" w:hAnsi="Times New Roman" w:cs="Times New Roman"/>
          <w:i/>
          <w:color w:val="000000"/>
        </w:rPr>
        <w:t xml:space="preserve">щественную поддержку на время, </w:t>
      </w:r>
      <w:r w:rsidRPr="006B2CE1">
        <w:rPr>
          <w:rFonts w:ascii="Times New Roman" w:hAnsi="Times New Roman" w:cs="Times New Roman"/>
          <w:i/>
          <w:color w:val="000000"/>
        </w:rPr>
        <w:t>необходимое для</w:t>
      </w:r>
      <w:r w:rsidR="00A436DD">
        <w:rPr>
          <w:rFonts w:ascii="Times New Roman" w:hAnsi="Times New Roman" w:cs="Times New Roman"/>
          <w:i/>
          <w:color w:val="000000"/>
        </w:rPr>
        <w:t xml:space="preserve"> </w:t>
      </w:r>
      <w:r w:rsidRPr="006B2CE1">
        <w:rPr>
          <w:rFonts w:ascii="Times New Roman" w:hAnsi="Times New Roman" w:cs="Times New Roman"/>
          <w:i/>
          <w:color w:val="000000"/>
        </w:rPr>
        <w:t>приспособления к новым условиям существования.</w:t>
      </w:r>
    </w:p>
    <w:p w14:paraId="2E34DC17" w14:textId="58E3CB49" w:rsidR="00F11F3F" w:rsidRPr="006B2CE1" w:rsidRDefault="00F11F3F" w:rsidP="008E69DB">
      <w:pPr>
        <w:pStyle w:val="HTML"/>
        <w:ind w:firstLine="567"/>
        <w:jc w:val="both"/>
        <w:rPr>
          <w:rFonts w:ascii="Times New Roman" w:hAnsi="Times New Roman" w:cs="Times New Roman"/>
          <w:i/>
          <w:color w:val="000000"/>
        </w:rPr>
      </w:pPr>
      <w:r w:rsidRPr="006B2CE1">
        <w:rPr>
          <w:rFonts w:ascii="Times New Roman" w:hAnsi="Times New Roman" w:cs="Times New Roman"/>
          <w:i/>
          <w:color w:val="000000"/>
        </w:rPr>
        <w:t>2) Все недра земли: руда, нефть, уголь, соль и т.д., а также</w:t>
      </w:r>
      <w:r w:rsidR="00B8751C">
        <w:rPr>
          <w:rFonts w:ascii="Times New Roman" w:hAnsi="Times New Roman" w:cs="Times New Roman"/>
          <w:i/>
          <w:color w:val="000000"/>
        </w:rPr>
        <w:t xml:space="preserve"> леса </w:t>
      </w:r>
      <w:r w:rsidRPr="006B2CE1">
        <w:rPr>
          <w:rFonts w:ascii="Times New Roman" w:hAnsi="Times New Roman" w:cs="Times New Roman"/>
          <w:i/>
          <w:color w:val="000000"/>
        </w:rPr>
        <w:t>и вод</w:t>
      </w:r>
      <w:r w:rsidR="00B8751C">
        <w:rPr>
          <w:rFonts w:ascii="Times New Roman" w:hAnsi="Times New Roman" w:cs="Times New Roman"/>
          <w:i/>
          <w:color w:val="000000"/>
        </w:rPr>
        <w:t xml:space="preserve">ы, </w:t>
      </w:r>
      <w:r w:rsidRPr="006B2CE1">
        <w:rPr>
          <w:rFonts w:ascii="Times New Roman" w:hAnsi="Times New Roman" w:cs="Times New Roman"/>
          <w:i/>
          <w:color w:val="000000"/>
        </w:rPr>
        <w:t>имеющие</w:t>
      </w:r>
      <w:r w:rsidR="00B8751C">
        <w:rPr>
          <w:rFonts w:ascii="Times New Roman" w:hAnsi="Times New Roman" w:cs="Times New Roman"/>
          <w:i/>
          <w:color w:val="000000"/>
        </w:rPr>
        <w:t xml:space="preserve"> общегосударственное значение, </w:t>
      </w:r>
      <w:r w:rsidRPr="006B2CE1">
        <w:rPr>
          <w:rFonts w:ascii="Times New Roman" w:hAnsi="Times New Roman" w:cs="Times New Roman"/>
          <w:i/>
          <w:color w:val="000000"/>
        </w:rPr>
        <w:t>переходят в</w:t>
      </w:r>
      <w:r w:rsidR="00A436DD">
        <w:rPr>
          <w:rFonts w:ascii="Times New Roman" w:hAnsi="Times New Roman" w:cs="Times New Roman"/>
          <w:i/>
          <w:color w:val="000000"/>
        </w:rPr>
        <w:t xml:space="preserve"> </w:t>
      </w:r>
      <w:r w:rsidRPr="006B2CE1">
        <w:rPr>
          <w:rFonts w:ascii="Times New Roman" w:hAnsi="Times New Roman" w:cs="Times New Roman"/>
          <w:i/>
          <w:color w:val="000000"/>
        </w:rPr>
        <w:t>исключите</w:t>
      </w:r>
      <w:r w:rsidR="00B8751C">
        <w:rPr>
          <w:rFonts w:ascii="Times New Roman" w:hAnsi="Times New Roman" w:cs="Times New Roman"/>
          <w:i/>
          <w:color w:val="000000"/>
        </w:rPr>
        <w:t xml:space="preserve">льное пользование государства. Все мелкие реки, </w:t>
      </w:r>
      <w:r w:rsidRPr="006B2CE1">
        <w:rPr>
          <w:rFonts w:ascii="Times New Roman" w:hAnsi="Times New Roman" w:cs="Times New Roman"/>
          <w:i/>
          <w:color w:val="000000"/>
        </w:rPr>
        <w:t>озера,</w:t>
      </w:r>
      <w:r w:rsidR="00B8751C">
        <w:rPr>
          <w:rFonts w:ascii="Times New Roman" w:hAnsi="Times New Roman" w:cs="Times New Roman"/>
          <w:i/>
          <w:color w:val="000000"/>
        </w:rPr>
        <w:t xml:space="preserve"> леса и проч. переходят в пользовании общин, при </w:t>
      </w:r>
      <w:r w:rsidRPr="006B2CE1">
        <w:rPr>
          <w:rFonts w:ascii="Times New Roman" w:hAnsi="Times New Roman" w:cs="Times New Roman"/>
          <w:i/>
          <w:color w:val="000000"/>
        </w:rPr>
        <w:t>условии</w:t>
      </w:r>
      <w:r w:rsidR="00A436DD">
        <w:rPr>
          <w:rFonts w:ascii="Times New Roman" w:hAnsi="Times New Roman" w:cs="Times New Roman"/>
          <w:i/>
          <w:color w:val="000000"/>
        </w:rPr>
        <w:t xml:space="preserve"> </w:t>
      </w:r>
      <w:r w:rsidRPr="006B2CE1">
        <w:rPr>
          <w:rFonts w:ascii="Times New Roman" w:hAnsi="Times New Roman" w:cs="Times New Roman"/>
          <w:i/>
          <w:color w:val="000000"/>
        </w:rPr>
        <w:t>заведывания ими местными органами самоуправления.</w:t>
      </w:r>
    </w:p>
    <w:p w14:paraId="3CEC3C17" w14:textId="74BB0F9B" w:rsidR="00F11F3F" w:rsidRPr="006B2CE1" w:rsidRDefault="00F11F3F" w:rsidP="008E69DB">
      <w:pPr>
        <w:pStyle w:val="HTML"/>
        <w:ind w:firstLine="567"/>
        <w:jc w:val="both"/>
        <w:rPr>
          <w:rFonts w:ascii="Times New Roman" w:hAnsi="Times New Roman" w:cs="Times New Roman"/>
          <w:i/>
          <w:color w:val="000000"/>
        </w:rPr>
      </w:pPr>
      <w:r w:rsidRPr="006B2CE1">
        <w:rPr>
          <w:rFonts w:ascii="Times New Roman" w:hAnsi="Times New Roman" w:cs="Times New Roman"/>
          <w:i/>
          <w:color w:val="000000"/>
        </w:rPr>
        <w:t xml:space="preserve">3) Земельные участки с </w:t>
      </w:r>
      <w:r w:rsidR="00C71DDA" w:rsidRPr="006B2CE1">
        <w:rPr>
          <w:rFonts w:ascii="Times New Roman" w:hAnsi="Times New Roman" w:cs="Times New Roman"/>
          <w:b/>
          <w:bCs/>
          <w:i/>
          <w:color w:val="000000"/>
        </w:rPr>
        <w:t>высококультурными</w:t>
      </w:r>
      <w:r w:rsidRPr="006B2CE1">
        <w:rPr>
          <w:rFonts w:ascii="Times New Roman" w:hAnsi="Times New Roman" w:cs="Times New Roman"/>
          <w:i/>
          <w:color w:val="000000"/>
        </w:rPr>
        <w:t xml:space="preserve"> хозяйствами: сады,</w:t>
      </w:r>
      <w:r w:rsidR="00B8751C">
        <w:rPr>
          <w:rFonts w:ascii="Times New Roman" w:hAnsi="Times New Roman" w:cs="Times New Roman"/>
          <w:i/>
          <w:color w:val="000000"/>
        </w:rPr>
        <w:t xml:space="preserve"> плантации, </w:t>
      </w:r>
      <w:r w:rsidRPr="006B2CE1">
        <w:rPr>
          <w:rFonts w:ascii="Times New Roman" w:hAnsi="Times New Roman" w:cs="Times New Roman"/>
          <w:i/>
          <w:color w:val="000000"/>
        </w:rPr>
        <w:t>рассадники, питомники, оранжереи и т.</w:t>
      </w:r>
      <w:r w:rsidR="00A436DD">
        <w:rPr>
          <w:rFonts w:ascii="Times New Roman" w:hAnsi="Times New Roman" w:cs="Times New Roman"/>
          <w:i/>
          <w:color w:val="000000"/>
        </w:rPr>
        <w:t xml:space="preserve"> </w:t>
      </w:r>
      <w:r w:rsidRPr="006B2CE1">
        <w:rPr>
          <w:rFonts w:ascii="Times New Roman" w:hAnsi="Times New Roman" w:cs="Times New Roman"/>
          <w:i/>
          <w:color w:val="000000"/>
        </w:rPr>
        <w:t xml:space="preserve">под. </w:t>
      </w:r>
      <w:r w:rsidRPr="006B2CE1">
        <w:rPr>
          <w:rFonts w:ascii="Times New Roman" w:hAnsi="Times New Roman" w:cs="Times New Roman"/>
          <w:b/>
          <w:bCs/>
          <w:i/>
          <w:color w:val="000000"/>
        </w:rPr>
        <w:t>не подлежат</w:t>
      </w:r>
      <w:r w:rsidR="00A436DD">
        <w:rPr>
          <w:rFonts w:ascii="Times New Roman" w:hAnsi="Times New Roman" w:cs="Times New Roman"/>
          <w:b/>
          <w:bCs/>
          <w:i/>
          <w:color w:val="000000"/>
        </w:rPr>
        <w:t xml:space="preserve"> </w:t>
      </w:r>
      <w:r w:rsidR="00B8751C">
        <w:rPr>
          <w:rFonts w:ascii="Times New Roman" w:hAnsi="Times New Roman" w:cs="Times New Roman"/>
          <w:b/>
          <w:bCs/>
          <w:i/>
          <w:color w:val="000000"/>
        </w:rPr>
        <w:t>разделу, а превращаются в</w:t>
      </w:r>
      <w:r w:rsidRPr="006B2CE1">
        <w:rPr>
          <w:rFonts w:ascii="Times New Roman" w:hAnsi="Times New Roman" w:cs="Times New Roman"/>
          <w:b/>
          <w:bCs/>
          <w:i/>
          <w:color w:val="000000"/>
        </w:rPr>
        <w:t xml:space="preserve"> показательные</w:t>
      </w:r>
      <w:r w:rsidR="00B8751C">
        <w:rPr>
          <w:rFonts w:ascii="Times New Roman" w:hAnsi="Times New Roman" w:cs="Times New Roman"/>
          <w:i/>
          <w:color w:val="000000"/>
        </w:rPr>
        <w:t xml:space="preserve"> и передаются</w:t>
      </w:r>
      <w:r w:rsidRPr="006B2CE1">
        <w:rPr>
          <w:rFonts w:ascii="Times New Roman" w:hAnsi="Times New Roman" w:cs="Times New Roman"/>
          <w:i/>
          <w:color w:val="000000"/>
        </w:rPr>
        <w:t xml:space="preserve"> в</w:t>
      </w:r>
      <w:r w:rsidR="00B8751C">
        <w:rPr>
          <w:rFonts w:ascii="Times New Roman" w:hAnsi="Times New Roman" w:cs="Times New Roman"/>
          <w:i/>
          <w:color w:val="000000"/>
        </w:rPr>
        <w:t xml:space="preserve"> исключительное</w:t>
      </w:r>
      <w:r w:rsidRPr="006B2CE1">
        <w:rPr>
          <w:rFonts w:ascii="Times New Roman" w:hAnsi="Times New Roman" w:cs="Times New Roman"/>
          <w:i/>
          <w:color w:val="000000"/>
        </w:rPr>
        <w:t xml:space="preserve"> пользование</w:t>
      </w:r>
      <w:r w:rsidR="00C71DDA">
        <w:rPr>
          <w:rFonts w:ascii="Times New Roman" w:hAnsi="Times New Roman" w:cs="Times New Roman"/>
          <w:i/>
          <w:color w:val="000000"/>
        </w:rPr>
        <w:t xml:space="preserve"> </w:t>
      </w:r>
      <w:r w:rsidRPr="006B2CE1">
        <w:rPr>
          <w:rFonts w:ascii="Times New Roman" w:hAnsi="Times New Roman" w:cs="Times New Roman"/>
          <w:b/>
          <w:bCs/>
          <w:i/>
          <w:color w:val="000000"/>
        </w:rPr>
        <w:t>государства или общин</w:t>
      </w:r>
      <w:r w:rsidR="00B8751C">
        <w:rPr>
          <w:rFonts w:ascii="Times New Roman" w:hAnsi="Times New Roman" w:cs="Times New Roman"/>
          <w:i/>
          <w:color w:val="000000"/>
        </w:rPr>
        <w:t>,</w:t>
      </w:r>
      <w:r w:rsidRPr="006B2CE1">
        <w:rPr>
          <w:rFonts w:ascii="Times New Roman" w:hAnsi="Times New Roman" w:cs="Times New Roman"/>
          <w:i/>
          <w:color w:val="000000"/>
        </w:rPr>
        <w:t xml:space="preserve"> в зависимости</w:t>
      </w:r>
      <w:r w:rsidR="00C71DDA">
        <w:rPr>
          <w:rFonts w:ascii="Times New Roman" w:hAnsi="Times New Roman" w:cs="Times New Roman"/>
          <w:i/>
          <w:color w:val="000000"/>
        </w:rPr>
        <w:t xml:space="preserve"> </w:t>
      </w:r>
      <w:r w:rsidRPr="006B2CE1">
        <w:rPr>
          <w:rFonts w:ascii="Times New Roman" w:hAnsi="Times New Roman" w:cs="Times New Roman"/>
          <w:i/>
          <w:color w:val="000000"/>
        </w:rPr>
        <w:t>от размера и значения их.</w:t>
      </w:r>
      <w:r w:rsidR="00C71DDA">
        <w:rPr>
          <w:rFonts w:ascii="Times New Roman" w:hAnsi="Times New Roman" w:cs="Times New Roman"/>
          <w:i/>
          <w:color w:val="000000"/>
        </w:rPr>
        <w:t xml:space="preserve"> </w:t>
      </w:r>
      <w:r w:rsidRPr="006B2CE1">
        <w:rPr>
          <w:rFonts w:ascii="Times New Roman" w:hAnsi="Times New Roman" w:cs="Times New Roman"/>
          <w:i/>
          <w:color w:val="000000"/>
        </w:rPr>
        <w:t>Усадебн</w:t>
      </w:r>
      <w:r w:rsidR="00B8751C">
        <w:rPr>
          <w:rFonts w:ascii="Times New Roman" w:hAnsi="Times New Roman" w:cs="Times New Roman"/>
          <w:i/>
          <w:color w:val="000000"/>
        </w:rPr>
        <w:t>ая, городская и сельская земля,</w:t>
      </w:r>
      <w:r w:rsidRPr="006B2CE1">
        <w:rPr>
          <w:rFonts w:ascii="Times New Roman" w:hAnsi="Times New Roman" w:cs="Times New Roman"/>
          <w:i/>
          <w:color w:val="000000"/>
        </w:rPr>
        <w:t xml:space="preserve"> с домашними садами и</w:t>
      </w:r>
      <w:r w:rsidR="00B8751C">
        <w:rPr>
          <w:rFonts w:ascii="Times New Roman" w:hAnsi="Times New Roman" w:cs="Times New Roman"/>
          <w:i/>
          <w:color w:val="000000"/>
        </w:rPr>
        <w:t xml:space="preserve"> огородами, остается </w:t>
      </w:r>
      <w:r w:rsidRPr="006B2CE1">
        <w:rPr>
          <w:rFonts w:ascii="Times New Roman" w:hAnsi="Times New Roman" w:cs="Times New Roman"/>
          <w:i/>
          <w:color w:val="000000"/>
        </w:rPr>
        <w:t>в пользовании настоящих</w:t>
      </w:r>
      <w:r w:rsidR="00B8751C">
        <w:rPr>
          <w:rFonts w:ascii="Times New Roman" w:hAnsi="Times New Roman" w:cs="Times New Roman"/>
          <w:i/>
          <w:color w:val="000000"/>
        </w:rPr>
        <w:t xml:space="preserve"> владельцев, причем размер самих участков</w:t>
      </w:r>
      <w:r w:rsidRPr="006B2CE1">
        <w:rPr>
          <w:rFonts w:ascii="Times New Roman" w:hAnsi="Times New Roman" w:cs="Times New Roman"/>
          <w:i/>
          <w:color w:val="000000"/>
        </w:rPr>
        <w:t xml:space="preserve"> и </w:t>
      </w:r>
      <w:r w:rsidR="00B8751C">
        <w:rPr>
          <w:rFonts w:ascii="Times New Roman" w:hAnsi="Times New Roman" w:cs="Times New Roman"/>
          <w:i/>
          <w:color w:val="000000"/>
        </w:rPr>
        <w:t>высота налога за пользование</w:t>
      </w:r>
      <w:r w:rsidRPr="006B2CE1">
        <w:rPr>
          <w:rFonts w:ascii="Times New Roman" w:hAnsi="Times New Roman" w:cs="Times New Roman"/>
          <w:i/>
          <w:color w:val="000000"/>
        </w:rPr>
        <w:t xml:space="preserve"> ими</w:t>
      </w:r>
      <w:r w:rsidR="00C71DDA">
        <w:rPr>
          <w:rFonts w:ascii="Times New Roman" w:hAnsi="Times New Roman" w:cs="Times New Roman"/>
          <w:i/>
          <w:color w:val="000000"/>
        </w:rPr>
        <w:t xml:space="preserve"> </w:t>
      </w:r>
      <w:r w:rsidRPr="006B2CE1">
        <w:rPr>
          <w:rFonts w:ascii="Times New Roman" w:hAnsi="Times New Roman" w:cs="Times New Roman"/>
          <w:i/>
          <w:color w:val="000000"/>
        </w:rPr>
        <w:t>определяется законодательным порядком.</w:t>
      </w:r>
    </w:p>
    <w:p w14:paraId="4DCA211C" w14:textId="7D3BC8C2" w:rsidR="00F11F3F" w:rsidRPr="006B2CE1" w:rsidRDefault="00F11F3F" w:rsidP="008E69DB">
      <w:pPr>
        <w:pStyle w:val="HTML"/>
        <w:ind w:firstLine="567"/>
        <w:jc w:val="both"/>
        <w:rPr>
          <w:rFonts w:ascii="Times New Roman" w:hAnsi="Times New Roman" w:cs="Times New Roman"/>
          <w:i/>
          <w:color w:val="000000"/>
        </w:rPr>
      </w:pPr>
      <w:r w:rsidRPr="006B2CE1">
        <w:rPr>
          <w:rFonts w:ascii="Times New Roman" w:hAnsi="Times New Roman" w:cs="Times New Roman"/>
          <w:i/>
          <w:color w:val="000000"/>
        </w:rPr>
        <w:t xml:space="preserve">4) Конские заводы, казенные и </w:t>
      </w:r>
      <w:r w:rsidR="00C71DDA" w:rsidRPr="006B2CE1">
        <w:rPr>
          <w:rFonts w:ascii="Times New Roman" w:hAnsi="Times New Roman" w:cs="Times New Roman"/>
          <w:i/>
          <w:color w:val="000000"/>
        </w:rPr>
        <w:t>частные племенные скот</w:t>
      </w:r>
      <w:r w:rsidR="00C71DDA">
        <w:rPr>
          <w:rFonts w:ascii="Times New Roman" w:hAnsi="Times New Roman" w:cs="Times New Roman"/>
          <w:i/>
          <w:color w:val="000000"/>
        </w:rPr>
        <w:t xml:space="preserve">оводства, </w:t>
      </w:r>
      <w:r w:rsidR="00B8751C">
        <w:rPr>
          <w:rFonts w:ascii="Times New Roman" w:hAnsi="Times New Roman" w:cs="Times New Roman"/>
          <w:i/>
          <w:color w:val="000000"/>
        </w:rPr>
        <w:t xml:space="preserve">и птицеводства и проч. конфискуются, обращаются во </w:t>
      </w:r>
      <w:r w:rsidRPr="006B2CE1">
        <w:rPr>
          <w:rFonts w:ascii="Times New Roman" w:hAnsi="Times New Roman" w:cs="Times New Roman"/>
          <w:i/>
          <w:color w:val="000000"/>
        </w:rPr>
        <w:t>всенародное</w:t>
      </w:r>
      <w:r w:rsidR="00B8751C">
        <w:rPr>
          <w:rFonts w:ascii="Times New Roman" w:hAnsi="Times New Roman" w:cs="Times New Roman"/>
          <w:i/>
          <w:color w:val="000000"/>
        </w:rPr>
        <w:t xml:space="preserve"> достояние и переходят либо в исключительное</w:t>
      </w:r>
      <w:r w:rsidRPr="006B2CE1">
        <w:rPr>
          <w:rFonts w:ascii="Times New Roman" w:hAnsi="Times New Roman" w:cs="Times New Roman"/>
          <w:i/>
          <w:color w:val="000000"/>
        </w:rPr>
        <w:t xml:space="preserve"> пользование</w:t>
      </w:r>
      <w:r w:rsidR="00B8751C">
        <w:rPr>
          <w:rFonts w:ascii="Times New Roman" w:hAnsi="Times New Roman" w:cs="Times New Roman"/>
          <w:i/>
          <w:color w:val="000000"/>
        </w:rPr>
        <w:t xml:space="preserve"> государства, либо общины, в зависимости от величины и </w:t>
      </w:r>
      <w:r w:rsidRPr="006B2CE1">
        <w:rPr>
          <w:rFonts w:ascii="Times New Roman" w:hAnsi="Times New Roman" w:cs="Times New Roman"/>
          <w:i/>
          <w:color w:val="000000"/>
        </w:rPr>
        <w:t>значения</w:t>
      </w:r>
      <w:r w:rsidR="00C71DDA">
        <w:rPr>
          <w:rFonts w:ascii="Times New Roman" w:hAnsi="Times New Roman" w:cs="Times New Roman"/>
          <w:i/>
          <w:color w:val="000000"/>
        </w:rPr>
        <w:t xml:space="preserve"> </w:t>
      </w:r>
      <w:r w:rsidRPr="006B2CE1">
        <w:rPr>
          <w:rFonts w:ascii="Times New Roman" w:hAnsi="Times New Roman" w:cs="Times New Roman"/>
          <w:i/>
          <w:color w:val="000000"/>
        </w:rPr>
        <w:t>их.</w:t>
      </w:r>
      <w:r w:rsidR="00B8751C">
        <w:rPr>
          <w:rFonts w:ascii="Times New Roman" w:hAnsi="Times New Roman" w:cs="Times New Roman"/>
          <w:i/>
          <w:color w:val="000000"/>
        </w:rPr>
        <w:t xml:space="preserve"> Вопрос о </w:t>
      </w:r>
      <w:r w:rsidRPr="006B2CE1">
        <w:rPr>
          <w:rFonts w:ascii="Times New Roman" w:hAnsi="Times New Roman" w:cs="Times New Roman"/>
          <w:i/>
          <w:color w:val="000000"/>
        </w:rPr>
        <w:t>выкуп</w:t>
      </w:r>
      <w:r w:rsidR="00B8751C">
        <w:rPr>
          <w:rFonts w:ascii="Times New Roman" w:hAnsi="Times New Roman" w:cs="Times New Roman"/>
          <w:i/>
          <w:color w:val="000000"/>
        </w:rPr>
        <w:t xml:space="preserve">е подлежит рассмотрению </w:t>
      </w:r>
      <w:r w:rsidRPr="006B2CE1">
        <w:rPr>
          <w:rFonts w:ascii="Times New Roman" w:hAnsi="Times New Roman" w:cs="Times New Roman"/>
          <w:i/>
          <w:color w:val="000000"/>
        </w:rPr>
        <w:t>Учредительного</w:t>
      </w:r>
      <w:r w:rsidR="00C71DDA">
        <w:rPr>
          <w:rFonts w:ascii="Times New Roman" w:hAnsi="Times New Roman" w:cs="Times New Roman"/>
          <w:i/>
          <w:color w:val="000000"/>
        </w:rPr>
        <w:t xml:space="preserve"> </w:t>
      </w:r>
      <w:r w:rsidRPr="006B2CE1">
        <w:rPr>
          <w:rFonts w:ascii="Times New Roman" w:hAnsi="Times New Roman" w:cs="Times New Roman"/>
          <w:i/>
          <w:color w:val="000000"/>
        </w:rPr>
        <w:t>собрания.</w:t>
      </w:r>
    </w:p>
    <w:p w14:paraId="5E651872" w14:textId="7682418C" w:rsidR="00F11F3F" w:rsidRPr="006B2CE1" w:rsidRDefault="00F11F3F" w:rsidP="008E69DB">
      <w:pPr>
        <w:pStyle w:val="HTML"/>
        <w:ind w:firstLine="567"/>
        <w:jc w:val="both"/>
        <w:rPr>
          <w:rFonts w:ascii="Times New Roman" w:hAnsi="Times New Roman" w:cs="Times New Roman"/>
          <w:i/>
          <w:color w:val="000000"/>
        </w:rPr>
      </w:pPr>
      <w:r w:rsidRPr="006B2CE1">
        <w:rPr>
          <w:rFonts w:ascii="Times New Roman" w:hAnsi="Times New Roman" w:cs="Times New Roman"/>
          <w:i/>
          <w:color w:val="000000"/>
        </w:rPr>
        <w:t>5) Весь хозяйственный инвентарь конфискованных земель, живой</w:t>
      </w:r>
      <w:r w:rsidR="00C71DDA">
        <w:rPr>
          <w:rFonts w:ascii="Times New Roman" w:hAnsi="Times New Roman" w:cs="Times New Roman"/>
          <w:i/>
          <w:color w:val="000000"/>
        </w:rPr>
        <w:t xml:space="preserve"> </w:t>
      </w:r>
      <w:r w:rsidRPr="006B2CE1">
        <w:rPr>
          <w:rFonts w:ascii="Times New Roman" w:hAnsi="Times New Roman" w:cs="Times New Roman"/>
          <w:i/>
          <w:color w:val="000000"/>
        </w:rPr>
        <w:t>и мертвый, переходит в исключительное пользование государства или</w:t>
      </w:r>
      <w:r w:rsidR="00C71DDA">
        <w:rPr>
          <w:rFonts w:ascii="Times New Roman" w:hAnsi="Times New Roman" w:cs="Times New Roman"/>
          <w:i/>
          <w:color w:val="000000"/>
        </w:rPr>
        <w:t xml:space="preserve"> </w:t>
      </w:r>
      <w:r w:rsidRPr="006B2CE1">
        <w:rPr>
          <w:rFonts w:ascii="Times New Roman" w:hAnsi="Times New Roman" w:cs="Times New Roman"/>
          <w:i/>
          <w:color w:val="000000"/>
        </w:rPr>
        <w:t>общины, в зависимости от величины и значения их, без выкупа.</w:t>
      </w:r>
      <w:r w:rsidR="00C71DDA">
        <w:rPr>
          <w:rFonts w:ascii="Times New Roman" w:hAnsi="Times New Roman" w:cs="Times New Roman"/>
          <w:i/>
          <w:color w:val="000000"/>
        </w:rPr>
        <w:t xml:space="preserve"> </w:t>
      </w:r>
      <w:r w:rsidRPr="006B2CE1">
        <w:rPr>
          <w:rFonts w:ascii="Times New Roman" w:hAnsi="Times New Roman" w:cs="Times New Roman"/>
          <w:i/>
          <w:color w:val="000000"/>
        </w:rPr>
        <w:t>Конфискация инвентаря не касается малоземельных крестьян.</w:t>
      </w:r>
    </w:p>
    <w:p w14:paraId="6767AF1E" w14:textId="2DEE267C" w:rsidR="00F11F3F" w:rsidRPr="006B2CE1" w:rsidRDefault="00F11F3F" w:rsidP="008E69DB">
      <w:pPr>
        <w:pStyle w:val="HTML"/>
        <w:ind w:firstLine="567"/>
        <w:jc w:val="both"/>
        <w:rPr>
          <w:rFonts w:ascii="Times New Roman" w:hAnsi="Times New Roman" w:cs="Times New Roman"/>
          <w:i/>
          <w:color w:val="000000"/>
        </w:rPr>
      </w:pPr>
      <w:r w:rsidRPr="006B2CE1">
        <w:rPr>
          <w:rFonts w:ascii="Times New Roman" w:hAnsi="Times New Roman" w:cs="Times New Roman"/>
          <w:i/>
          <w:color w:val="000000"/>
        </w:rPr>
        <w:t xml:space="preserve">6) Право  пользования  землей  получают  все  граждане  (безразличия </w:t>
      </w:r>
      <w:r w:rsidR="00B8751C">
        <w:rPr>
          <w:rFonts w:ascii="Times New Roman" w:hAnsi="Times New Roman" w:cs="Times New Roman"/>
          <w:i/>
          <w:color w:val="000000"/>
        </w:rPr>
        <w:t xml:space="preserve">пола) Российского государства, </w:t>
      </w:r>
      <w:r w:rsidRPr="006B2CE1">
        <w:rPr>
          <w:rFonts w:ascii="Times New Roman" w:hAnsi="Times New Roman" w:cs="Times New Roman"/>
          <w:i/>
          <w:color w:val="000000"/>
        </w:rPr>
        <w:t>желающие обрабатывать ее</w:t>
      </w:r>
      <w:r w:rsidR="00B8751C">
        <w:rPr>
          <w:rFonts w:ascii="Times New Roman" w:hAnsi="Times New Roman" w:cs="Times New Roman"/>
          <w:i/>
          <w:color w:val="000000"/>
        </w:rPr>
        <w:t xml:space="preserve"> своим трудом, при помощи своей семьи, или в товариществе, </w:t>
      </w:r>
      <w:r w:rsidRPr="006B2CE1">
        <w:rPr>
          <w:rFonts w:ascii="Times New Roman" w:hAnsi="Times New Roman" w:cs="Times New Roman"/>
          <w:i/>
          <w:color w:val="000000"/>
        </w:rPr>
        <w:t>и</w:t>
      </w:r>
      <w:r w:rsidR="00B8751C">
        <w:rPr>
          <w:rFonts w:ascii="Times New Roman" w:hAnsi="Times New Roman" w:cs="Times New Roman"/>
          <w:i/>
          <w:color w:val="000000"/>
        </w:rPr>
        <w:t xml:space="preserve"> только</w:t>
      </w:r>
      <w:r w:rsidRPr="006B2CE1">
        <w:rPr>
          <w:rFonts w:ascii="Times New Roman" w:hAnsi="Times New Roman" w:cs="Times New Roman"/>
          <w:i/>
          <w:color w:val="000000"/>
        </w:rPr>
        <w:t xml:space="preserve"> до той поры, пок</w:t>
      </w:r>
      <w:r w:rsidR="00B8751C">
        <w:rPr>
          <w:rFonts w:ascii="Times New Roman" w:hAnsi="Times New Roman" w:cs="Times New Roman"/>
          <w:i/>
          <w:color w:val="000000"/>
        </w:rPr>
        <w:t xml:space="preserve">а они в силах ее обрабатывать. </w:t>
      </w:r>
      <w:r w:rsidRPr="006B2CE1">
        <w:rPr>
          <w:rFonts w:ascii="Times New Roman" w:hAnsi="Times New Roman" w:cs="Times New Roman"/>
          <w:i/>
          <w:color w:val="000000"/>
        </w:rPr>
        <w:t>Наемный</w:t>
      </w:r>
      <w:r w:rsidR="00C71DDA">
        <w:rPr>
          <w:rFonts w:ascii="Times New Roman" w:hAnsi="Times New Roman" w:cs="Times New Roman"/>
          <w:i/>
          <w:color w:val="000000"/>
        </w:rPr>
        <w:t xml:space="preserve"> </w:t>
      </w:r>
      <w:r w:rsidRPr="006B2CE1">
        <w:rPr>
          <w:rFonts w:ascii="Times New Roman" w:hAnsi="Times New Roman" w:cs="Times New Roman"/>
          <w:i/>
          <w:color w:val="000000"/>
        </w:rPr>
        <w:t>труд не допускается.</w:t>
      </w:r>
      <w:r w:rsidR="00C71DDA">
        <w:rPr>
          <w:rFonts w:ascii="Times New Roman" w:hAnsi="Times New Roman" w:cs="Times New Roman"/>
          <w:i/>
          <w:color w:val="000000"/>
        </w:rPr>
        <w:t xml:space="preserve"> </w:t>
      </w:r>
      <w:r w:rsidRPr="006B2CE1">
        <w:rPr>
          <w:rFonts w:ascii="Times New Roman" w:hAnsi="Times New Roman" w:cs="Times New Roman"/>
          <w:i/>
          <w:color w:val="000000"/>
        </w:rPr>
        <w:t>При случайном бессил</w:t>
      </w:r>
      <w:r w:rsidR="00B8751C">
        <w:rPr>
          <w:rFonts w:ascii="Times New Roman" w:hAnsi="Times New Roman" w:cs="Times New Roman"/>
          <w:i/>
          <w:color w:val="000000"/>
        </w:rPr>
        <w:t xml:space="preserve">ии какого-либо члена сельского </w:t>
      </w:r>
      <w:r w:rsidRPr="006B2CE1">
        <w:rPr>
          <w:rFonts w:ascii="Times New Roman" w:hAnsi="Times New Roman" w:cs="Times New Roman"/>
          <w:i/>
          <w:color w:val="000000"/>
        </w:rPr>
        <w:t>общества</w:t>
      </w:r>
      <w:r w:rsidR="00B8751C">
        <w:rPr>
          <w:rFonts w:ascii="Times New Roman" w:hAnsi="Times New Roman" w:cs="Times New Roman"/>
          <w:i/>
          <w:color w:val="000000"/>
        </w:rPr>
        <w:t xml:space="preserve"> в продолжение 2 лет, сельское общество обязуется, </w:t>
      </w:r>
      <w:r w:rsidRPr="006B2CE1">
        <w:rPr>
          <w:rFonts w:ascii="Times New Roman" w:hAnsi="Times New Roman" w:cs="Times New Roman"/>
          <w:i/>
          <w:color w:val="000000"/>
        </w:rPr>
        <w:t>довосст</w:t>
      </w:r>
      <w:r w:rsidR="00B8751C">
        <w:rPr>
          <w:rFonts w:ascii="Times New Roman" w:hAnsi="Times New Roman" w:cs="Times New Roman"/>
          <w:i/>
          <w:color w:val="000000"/>
        </w:rPr>
        <w:t>ановления его трудоспособности, на этот срок прийти к</w:t>
      </w:r>
      <w:r w:rsidRPr="006B2CE1">
        <w:rPr>
          <w:rFonts w:ascii="Times New Roman" w:hAnsi="Times New Roman" w:cs="Times New Roman"/>
          <w:i/>
          <w:color w:val="000000"/>
        </w:rPr>
        <w:t xml:space="preserve"> нему</w:t>
      </w:r>
      <w:r w:rsidR="00C71DDA">
        <w:rPr>
          <w:rFonts w:ascii="Times New Roman" w:hAnsi="Times New Roman" w:cs="Times New Roman"/>
          <w:i/>
          <w:color w:val="000000"/>
        </w:rPr>
        <w:t xml:space="preserve"> </w:t>
      </w:r>
      <w:r w:rsidRPr="006B2CE1">
        <w:rPr>
          <w:rFonts w:ascii="Times New Roman" w:hAnsi="Times New Roman" w:cs="Times New Roman"/>
          <w:i/>
          <w:color w:val="000000"/>
        </w:rPr>
        <w:t>на помощь путем общественной обработки земли.</w:t>
      </w:r>
      <w:r w:rsidR="00C71DDA">
        <w:rPr>
          <w:rFonts w:ascii="Times New Roman" w:hAnsi="Times New Roman" w:cs="Times New Roman"/>
          <w:i/>
          <w:color w:val="000000"/>
        </w:rPr>
        <w:t xml:space="preserve"> </w:t>
      </w:r>
      <w:r w:rsidRPr="006B2CE1">
        <w:rPr>
          <w:rFonts w:ascii="Times New Roman" w:hAnsi="Times New Roman" w:cs="Times New Roman"/>
          <w:i/>
          <w:color w:val="000000"/>
        </w:rPr>
        <w:t xml:space="preserve">Земледельцы, вследствие старости или </w:t>
      </w:r>
      <w:r w:rsidR="00C71DDA" w:rsidRPr="006B2CE1">
        <w:rPr>
          <w:rFonts w:ascii="Times New Roman" w:hAnsi="Times New Roman" w:cs="Times New Roman"/>
          <w:i/>
          <w:color w:val="000000"/>
        </w:rPr>
        <w:t>инвалидности,</w:t>
      </w:r>
      <w:r w:rsidRPr="006B2CE1">
        <w:rPr>
          <w:rFonts w:ascii="Times New Roman" w:hAnsi="Times New Roman" w:cs="Times New Roman"/>
          <w:i/>
          <w:color w:val="000000"/>
        </w:rPr>
        <w:t xml:space="preserve"> утратившие</w:t>
      </w:r>
      <w:r w:rsidR="00C71DDA">
        <w:rPr>
          <w:rFonts w:ascii="Times New Roman" w:hAnsi="Times New Roman" w:cs="Times New Roman"/>
          <w:i/>
          <w:color w:val="000000"/>
        </w:rPr>
        <w:t xml:space="preserve"> </w:t>
      </w:r>
      <w:r w:rsidRPr="006B2CE1">
        <w:rPr>
          <w:rFonts w:ascii="Times New Roman" w:hAnsi="Times New Roman" w:cs="Times New Roman"/>
          <w:i/>
          <w:color w:val="000000"/>
        </w:rPr>
        <w:t>на</w:t>
      </w:r>
      <w:r w:rsidR="00C71DDA">
        <w:rPr>
          <w:rFonts w:ascii="Times New Roman" w:hAnsi="Times New Roman" w:cs="Times New Roman"/>
          <w:i/>
          <w:color w:val="000000"/>
        </w:rPr>
        <w:t xml:space="preserve"> </w:t>
      </w:r>
      <w:r w:rsidRPr="006B2CE1">
        <w:rPr>
          <w:rFonts w:ascii="Times New Roman" w:hAnsi="Times New Roman" w:cs="Times New Roman"/>
          <w:i/>
          <w:color w:val="000000"/>
        </w:rPr>
        <w:t>всегда возможн</w:t>
      </w:r>
      <w:r w:rsidR="00B8751C">
        <w:rPr>
          <w:rFonts w:ascii="Times New Roman" w:hAnsi="Times New Roman" w:cs="Times New Roman"/>
          <w:i/>
          <w:color w:val="000000"/>
        </w:rPr>
        <w:t xml:space="preserve">ость лично обрабатывать землю, теряют </w:t>
      </w:r>
      <w:r w:rsidRPr="006B2CE1">
        <w:rPr>
          <w:rFonts w:ascii="Times New Roman" w:hAnsi="Times New Roman" w:cs="Times New Roman"/>
          <w:i/>
          <w:color w:val="000000"/>
        </w:rPr>
        <w:t>право на</w:t>
      </w:r>
      <w:r w:rsidR="00C71DDA">
        <w:rPr>
          <w:rFonts w:ascii="Times New Roman" w:hAnsi="Times New Roman" w:cs="Times New Roman"/>
          <w:i/>
          <w:color w:val="000000"/>
        </w:rPr>
        <w:t xml:space="preserve"> </w:t>
      </w:r>
      <w:r w:rsidRPr="006B2CE1">
        <w:rPr>
          <w:rFonts w:ascii="Times New Roman" w:hAnsi="Times New Roman" w:cs="Times New Roman"/>
          <w:i/>
          <w:color w:val="000000"/>
        </w:rPr>
        <w:t>пользование ею, но взамен того получают от государства пенсионное</w:t>
      </w:r>
      <w:r w:rsidR="00C71DDA">
        <w:rPr>
          <w:rFonts w:ascii="Times New Roman" w:hAnsi="Times New Roman" w:cs="Times New Roman"/>
          <w:i/>
          <w:color w:val="000000"/>
        </w:rPr>
        <w:t xml:space="preserve"> </w:t>
      </w:r>
      <w:r w:rsidRPr="006B2CE1">
        <w:rPr>
          <w:rFonts w:ascii="Times New Roman" w:hAnsi="Times New Roman" w:cs="Times New Roman"/>
          <w:i/>
          <w:color w:val="000000"/>
        </w:rPr>
        <w:t>обеспечение.</w:t>
      </w:r>
    </w:p>
    <w:p w14:paraId="0FB60CB6" w14:textId="5B20CE54" w:rsidR="00F11F3F" w:rsidRPr="006B2CE1" w:rsidRDefault="00F11F3F" w:rsidP="008E69DB">
      <w:pPr>
        <w:pStyle w:val="HTML"/>
        <w:ind w:firstLine="567"/>
        <w:jc w:val="both"/>
        <w:rPr>
          <w:rFonts w:ascii="Times New Roman" w:hAnsi="Times New Roman" w:cs="Times New Roman"/>
          <w:i/>
          <w:color w:val="000000"/>
        </w:rPr>
      </w:pPr>
      <w:r w:rsidRPr="006B2CE1">
        <w:rPr>
          <w:rFonts w:ascii="Times New Roman" w:hAnsi="Times New Roman" w:cs="Times New Roman"/>
          <w:i/>
          <w:color w:val="000000"/>
        </w:rPr>
        <w:lastRenderedPageBreak/>
        <w:t xml:space="preserve">7) Землепользование должно быть </w:t>
      </w:r>
      <w:r w:rsidR="00B8751C">
        <w:rPr>
          <w:rFonts w:ascii="Times New Roman" w:hAnsi="Times New Roman" w:cs="Times New Roman"/>
          <w:i/>
          <w:color w:val="000000"/>
        </w:rPr>
        <w:t xml:space="preserve">уравнительным, т.е. </w:t>
      </w:r>
      <w:r w:rsidRPr="006B2CE1">
        <w:rPr>
          <w:rFonts w:ascii="Times New Roman" w:hAnsi="Times New Roman" w:cs="Times New Roman"/>
          <w:i/>
          <w:color w:val="000000"/>
        </w:rPr>
        <w:t>земля</w:t>
      </w:r>
      <w:r w:rsidR="00C71DDA">
        <w:rPr>
          <w:rFonts w:ascii="Times New Roman" w:hAnsi="Times New Roman" w:cs="Times New Roman"/>
          <w:i/>
          <w:color w:val="000000"/>
        </w:rPr>
        <w:t xml:space="preserve"> </w:t>
      </w:r>
      <w:r w:rsidRPr="006B2CE1">
        <w:rPr>
          <w:rFonts w:ascii="Times New Roman" w:hAnsi="Times New Roman" w:cs="Times New Roman"/>
          <w:i/>
          <w:color w:val="000000"/>
        </w:rPr>
        <w:t>ра</w:t>
      </w:r>
      <w:r w:rsidR="00B8751C">
        <w:rPr>
          <w:rFonts w:ascii="Times New Roman" w:hAnsi="Times New Roman" w:cs="Times New Roman"/>
          <w:i/>
          <w:color w:val="000000"/>
        </w:rPr>
        <w:t>спределяется между трудящимися,</w:t>
      </w:r>
      <w:r w:rsidRPr="006B2CE1">
        <w:rPr>
          <w:rFonts w:ascii="Times New Roman" w:hAnsi="Times New Roman" w:cs="Times New Roman"/>
          <w:i/>
          <w:color w:val="000000"/>
        </w:rPr>
        <w:t xml:space="preserve"> смотря по местным условиям, по</w:t>
      </w:r>
      <w:r w:rsidR="00C71DDA">
        <w:rPr>
          <w:rFonts w:ascii="Times New Roman" w:hAnsi="Times New Roman" w:cs="Times New Roman"/>
          <w:i/>
          <w:color w:val="000000"/>
        </w:rPr>
        <w:t xml:space="preserve"> </w:t>
      </w:r>
      <w:r w:rsidRPr="006B2CE1">
        <w:rPr>
          <w:rFonts w:ascii="Times New Roman" w:hAnsi="Times New Roman" w:cs="Times New Roman"/>
          <w:i/>
          <w:color w:val="000000"/>
        </w:rPr>
        <w:t>трудовой или потребительной норме.</w:t>
      </w:r>
      <w:r w:rsidR="00C71DDA">
        <w:rPr>
          <w:rFonts w:ascii="Times New Roman" w:hAnsi="Times New Roman" w:cs="Times New Roman"/>
          <w:i/>
          <w:color w:val="000000"/>
        </w:rPr>
        <w:t xml:space="preserve"> </w:t>
      </w:r>
      <w:r w:rsidRPr="006B2CE1">
        <w:rPr>
          <w:rFonts w:ascii="Times New Roman" w:hAnsi="Times New Roman" w:cs="Times New Roman"/>
          <w:i/>
          <w:color w:val="000000"/>
        </w:rPr>
        <w:t>Ф</w:t>
      </w:r>
      <w:r w:rsidR="00B8751C">
        <w:rPr>
          <w:rFonts w:ascii="Times New Roman" w:hAnsi="Times New Roman" w:cs="Times New Roman"/>
          <w:i/>
          <w:color w:val="000000"/>
        </w:rPr>
        <w:t xml:space="preserve">ормы пользования землей должны быть совершенно </w:t>
      </w:r>
      <w:r w:rsidRPr="006B2CE1">
        <w:rPr>
          <w:rFonts w:ascii="Times New Roman" w:hAnsi="Times New Roman" w:cs="Times New Roman"/>
          <w:i/>
          <w:color w:val="000000"/>
        </w:rPr>
        <w:t>свободны,</w:t>
      </w:r>
      <w:r w:rsidR="00B8751C">
        <w:rPr>
          <w:rFonts w:ascii="Times New Roman" w:hAnsi="Times New Roman" w:cs="Times New Roman"/>
          <w:i/>
          <w:color w:val="000000"/>
        </w:rPr>
        <w:t xml:space="preserve"> подворная, хуторская,</w:t>
      </w:r>
      <w:r w:rsidRPr="006B2CE1">
        <w:rPr>
          <w:rFonts w:ascii="Times New Roman" w:hAnsi="Times New Roman" w:cs="Times New Roman"/>
          <w:i/>
          <w:color w:val="000000"/>
        </w:rPr>
        <w:t xml:space="preserve"> общинная, </w:t>
      </w:r>
      <w:r w:rsidR="00B8751C">
        <w:rPr>
          <w:rFonts w:ascii="Times New Roman" w:hAnsi="Times New Roman" w:cs="Times New Roman"/>
          <w:i/>
          <w:color w:val="000000"/>
        </w:rPr>
        <w:t xml:space="preserve">артельная, </w:t>
      </w:r>
      <w:r w:rsidRPr="006B2CE1">
        <w:rPr>
          <w:rFonts w:ascii="Times New Roman" w:hAnsi="Times New Roman" w:cs="Times New Roman"/>
          <w:i/>
          <w:color w:val="000000"/>
        </w:rPr>
        <w:t>как решено будет в</w:t>
      </w:r>
      <w:r w:rsidR="00C71DDA">
        <w:rPr>
          <w:rFonts w:ascii="Times New Roman" w:hAnsi="Times New Roman" w:cs="Times New Roman"/>
          <w:i/>
          <w:color w:val="000000"/>
        </w:rPr>
        <w:t xml:space="preserve"> </w:t>
      </w:r>
      <w:r w:rsidRPr="006B2CE1">
        <w:rPr>
          <w:rFonts w:ascii="Times New Roman" w:hAnsi="Times New Roman" w:cs="Times New Roman"/>
          <w:i/>
          <w:color w:val="000000"/>
        </w:rPr>
        <w:t>отдельных селениях и поселках.</w:t>
      </w:r>
    </w:p>
    <w:p w14:paraId="56124A6D" w14:textId="277BB190" w:rsidR="00F11F3F" w:rsidRPr="006B2CE1" w:rsidRDefault="00B8751C" w:rsidP="008E69DB">
      <w:pPr>
        <w:pStyle w:val="HTML"/>
        <w:ind w:firstLine="567"/>
        <w:jc w:val="both"/>
        <w:rPr>
          <w:rFonts w:ascii="Times New Roman" w:hAnsi="Times New Roman" w:cs="Times New Roman"/>
          <w:i/>
          <w:color w:val="000000"/>
        </w:rPr>
      </w:pPr>
      <w:r>
        <w:rPr>
          <w:rFonts w:ascii="Times New Roman" w:hAnsi="Times New Roman" w:cs="Times New Roman"/>
          <w:i/>
          <w:color w:val="000000"/>
        </w:rPr>
        <w:t>8) Вся земля, по ее отчуждении, поступает в</w:t>
      </w:r>
      <w:r w:rsidR="00F11F3F" w:rsidRPr="006B2CE1">
        <w:rPr>
          <w:rFonts w:ascii="Times New Roman" w:hAnsi="Times New Roman" w:cs="Times New Roman"/>
          <w:i/>
          <w:color w:val="000000"/>
        </w:rPr>
        <w:t xml:space="preserve"> общенародный</w:t>
      </w:r>
      <w:r>
        <w:rPr>
          <w:rFonts w:ascii="Times New Roman" w:hAnsi="Times New Roman" w:cs="Times New Roman"/>
          <w:i/>
          <w:color w:val="000000"/>
        </w:rPr>
        <w:t xml:space="preserve"> земельный фонд. Распределением ее между</w:t>
      </w:r>
      <w:r w:rsidR="00F11F3F" w:rsidRPr="006B2CE1">
        <w:rPr>
          <w:rFonts w:ascii="Times New Roman" w:hAnsi="Times New Roman" w:cs="Times New Roman"/>
          <w:i/>
          <w:color w:val="000000"/>
        </w:rPr>
        <w:t xml:space="preserve"> трудящимися заведуют</w:t>
      </w:r>
      <w:r w:rsidR="00C71DDA">
        <w:rPr>
          <w:rFonts w:ascii="Times New Roman" w:hAnsi="Times New Roman" w:cs="Times New Roman"/>
          <w:i/>
          <w:color w:val="000000"/>
        </w:rPr>
        <w:t xml:space="preserve"> </w:t>
      </w:r>
      <w:r w:rsidR="00F11F3F" w:rsidRPr="006B2CE1">
        <w:rPr>
          <w:rFonts w:ascii="Times New Roman" w:hAnsi="Times New Roman" w:cs="Times New Roman"/>
          <w:i/>
          <w:color w:val="000000"/>
        </w:rPr>
        <w:t>местные</w:t>
      </w:r>
      <w:r>
        <w:rPr>
          <w:rFonts w:ascii="Times New Roman" w:hAnsi="Times New Roman" w:cs="Times New Roman"/>
          <w:i/>
          <w:color w:val="000000"/>
        </w:rPr>
        <w:t xml:space="preserve"> и центральные самоуправления, начиная от </w:t>
      </w:r>
      <w:r w:rsidR="00F11F3F" w:rsidRPr="006B2CE1">
        <w:rPr>
          <w:rFonts w:ascii="Times New Roman" w:hAnsi="Times New Roman" w:cs="Times New Roman"/>
          <w:i/>
          <w:color w:val="000000"/>
        </w:rPr>
        <w:t>демократически</w:t>
      </w:r>
      <w:r>
        <w:rPr>
          <w:rFonts w:ascii="Times New Roman" w:hAnsi="Times New Roman" w:cs="Times New Roman"/>
          <w:i/>
          <w:color w:val="000000"/>
        </w:rPr>
        <w:t xml:space="preserve"> организованных бессословных </w:t>
      </w:r>
      <w:r w:rsidR="00F11F3F" w:rsidRPr="006B2CE1">
        <w:rPr>
          <w:rFonts w:ascii="Times New Roman" w:hAnsi="Times New Roman" w:cs="Times New Roman"/>
          <w:i/>
          <w:color w:val="000000"/>
        </w:rPr>
        <w:t>сельских и городских общин и кончая</w:t>
      </w:r>
      <w:r w:rsidR="00C71DDA">
        <w:rPr>
          <w:rFonts w:ascii="Times New Roman" w:hAnsi="Times New Roman" w:cs="Times New Roman"/>
          <w:i/>
          <w:color w:val="000000"/>
        </w:rPr>
        <w:t xml:space="preserve"> </w:t>
      </w:r>
      <w:r w:rsidR="00F11F3F" w:rsidRPr="006B2CE1">
        <w:rPr>
          <w:rFonts w:ascii="Times New Roman" w:hAnsi="Times New Roman" w:cs="Times New Roman"/>
          <w:i/>
          <w:color w:val="000000"/>
        </w:rPr>
        <w:t>центральными областными учреждениями.</w:t>
      </w:r>
      <w:r w:rsidR="00C71DDA">
        <w:rPr>
          <w:rFonts w:ascii="Times New Roman" w:hAnsi="Times New Roman" w:cs="Times New Roman"/>
          <w:i/>
          <w:color w:val="000000"/>
        </w:rPr>
        <w:t xml:space="preserve"> </w:t>
      </w:r>
      <w:r w:rsidR="006D12B2">
        <w:rPr>
          <w:rFonts w:ascii="Times New Roman" w:hAnsi="Times New Roman" w:cs="Times New Roman"/>
          <w:i/>
          <w:color w:val="000000"/>
        </w:rPr>
        <w:t xml:space="preserve">Земельный фонд подвергается периодическим переделам </w:t>
      </w:r>
      <w:r w:rsidR="00F11F3F" w:rsidRPr="006B2CE1">
        <w:rPr>
          <w:rFonts w:ascii="Times New Roman" w:hAnsi="Times New Roman" w:cs="Times New Roman"/>
          <w:i/>
          <w:color w:val="000000"/>
        </w:rPr>
        <w:t>в</w:t>
      </w:r>
      <w:r w:rsidR="00C71DDA">
        <w:rPr>
          <w:rFonts w:ascii="Times New Roman" w:hAnsi="Times New Roman" w:cs="Times New Roman"/>
          <w:i/>
          <w:color w:val="000000"/>
        </w:rPr>
        <w:t xml:space="preserve"> </w:t>
      </w:r>
      <w:r w:rsidR="00F11F3F" w:rsidRPr="006B2CE1">
        <w:rPr>
          <w:rFonts w:ascii="Times New Roman" w:hAnsi="Times New Roman" w:cs="Times New Roman"/>
          <w:i/>
          <w:color w:val="000000"/>
        </w:rPr>
        <w:t>зависимости от прироста населения и поднятия производительности и</w:t>
      </w:r>
      <w:r w:rsidR="00C71DDA">
        <w:rPr>
          <w:rFonts w:ascii="Times New Roman" w:hAnsi="Times New Roman" w:cs="Times New Roman"/>
          <w:i/>
          <w:color w:val="000000"/>
        </w:rPr>
        <w:t xml:space="preserve"> </w:t>
      </w:r>
      <w:r w:rsidR="00F11F3F" w:rsidRPr="006B2CE1">
        <w:rPr>
          <w:rFonts w:ascii="Times New Roman" w:hAnsi="Times New Roman" w:cs="Times New Roman"/>
          <w:i/>
          <w:color w:val="000000"/>
        </w:rPr>
        <w:t>культуры сельского хозяйства.</w:t>
      </w:r>
    </w:p>
    <w:p w14:paraId="16BE2D2A" w14:textId="17AB21C6" w:rsidR="00F11F3F" w:rsidRPr="006B2CE1" w:rsidRDefault="006D12B2" w:rsidP="008E69DB">
      <w:pPr>
        <w:pStyle w:val="HTML"/>
        <w:ind w:firstLine="567"/>
        <w:jc w:val="both"/>
        <w:rPr>
          <w:rFonts w:ascii="Times New Roman" w:hAnsi="Times New Roman" w:cs="Times New Roman"/>
          <w:i/>
          <w:color w:val="000000"/>
        </w:rPr>
      </w:pPr>
      <w:r>
        <w:rPr>
          <w:rFonts w:ascii="Times New Roman" w:hAnsi="Times New Roman" w:cs="Times New Roman"/>
          <w:i/>
          <w:color w:val="000000"/>
        </w:rPr>
        <w:t xml:space="preserve">При изменении границ наделов первоначальное ядро </w:t>
      </w:r>
      <w:r w:rsidR="00F11F3F" w:rsidRPr="006B2CE1">
        <w:rPr>
          <w:rFonts w:ascii="Times New Roman" w:hAnsi="Times New Roman" w:cs="Times New Roman"/>
          <w:i/>
          <w:color w:val="000000"/>
        </w:rPr>
        <w:t>надела</w:t>
      </w:r>
      <w:r w:rsidR="00C71DDA">
        <w:rPr>
          <w:rFonts w:ascii="Times New Roman" w:hAnsi="Times New Roman" w:cs="Times New Roman"/>
          <w:i/>
          <w:color w:val="000000"/>
        </w:rPr>
        <w:t xml:space="preserve"> </w:t>
      </w:r>
      <w:r w:rsidR="00F11F3F" w:rsidRPr="006B2CE1">
        <w:rPr>
          <w:rFonts w:ascii="Times New Roman" w:hAnsi="Times New Roman" w:cs="Times New Roman"/>
          <w:i/>
          <w:color w:val="000000"/>
        </w:rPr>
        <w:t>должно остаться неприкосновенным.</w:t>
      </w:r>
      <w:r>
        <w:rPr>
          <w:rFonts w:ascii="Times New Roman" w:hAnsi="Times New Roman" w:cs="Times New Roman"/>
          <w:i/>
          <w:color w:val="000000"/>
        </w:rPr>
        <w:t xml:space="preserve"> Земля выбывающих</w:t>
      </w:r>
      <w:r w:rsidR="00F11F3F" w:rsidRPr="006B2CE1">
        <w:rPr>
          <w:rFonts w:ascii="Times New Roman" w:hAnsi="Times New Roman" w:cs="Times New Roman"/>
          <w:i/>
          <w:color w:val="000000"/>
        </w:rPr>
        <w:t xml:space="preserve"> членов поступает обратно в земельный фонд,</w:t>
      </w:r>
      <w:r>
        <w:rPr>
          <w:rFonts w:ascii="Times New Roman" w:hAnsi="Times New Roman" w:cs="Times New Roman"/>
          <w:i/>
          <w:color w:val="000000"/>
        </w:rPr>
        <w:t xml:space="preserve"> причем преимущественное право на получение участков </w:t>
      </w:r>
      <w:r w:rsidR="00F11F3F" w:rsidRPr="006B2CE1">
        <w:rPr>
          <w:rFonts w:ascii="Times New Roman" w:hAnsi="Times New Roman" w:cs="Times New Roman"/>
          <w:i/>
          <w:color w:val="000000"/>
        </w:rPr>
        <w:t>выбывших</w:t>
      </w:r>
      <w:r>
        <w:rPr>
          <w:rFonts w:ascii="Times New Roman" w:hAnsi="Times New Roman" w:cs="Times New Roman"/>
          <w:i/>
          <w:color w:val="000000"/>
        </w:rPr>
        <w:t xml:space="preserve"> членов получают ближайшие</w:t>
      </w:r>
      <w:r w:rsidR="00C71DDA">
        <w:rPr>
          <w:rFonts w:ascii="Times New Roman" w:hAnsi="Times New Roman" w:cs="Times New Roman"/>
          <w:i/>
          <w:color w:val="000000"/>
        </w:rPr>
        <w:t xml:space="preserve"> </w:t>
      </w:r>
      <w:r>
        <w:rPr>
          <w:rFonts w:ascii="Times New Roman" w:hAnsi="Times New Roman" w:cs="Times New Roman"/>
          <w:i/>
          <w:color w:val="000000"/>
        </w:rPr>
        <w:t>родственники их</w:t>
      </w:r>
      <w:r w:rsidR="00F11F3F" w:rsidRPr="006B2CE1">
        <w:rPr>
          <w:rFonts w:ascii="Times New Roman" w:hAnsi="Times New Roman" w:cs="Times New Roman"/>
          <w:i/>
          <w:color w:val="000000"/>
        </w:rPr>
        <w:t xml:space="preserve"> и лица по указанию</w:t>
      </w:r>
      <w:r w:rsidR="00C71DDA">
        <w:rPr>
          <w:rFonts w:ascii="Times New Roman" w:hAnsi="Times New Roman" w:cs="Times New Roman"/>
          <w:i/>
          <w:color w:val="000000"/>
        </w:rPr>
        <w:t xml:space="preserve"> </w:t>
      </w:r>
      <w:r w:rsidR="00F11F3F" w:rsidRPr="006B2CE1">
        <w:rPr>
          <w:rFonts w:ascii="Times New Roman" w:hAnsi="Times New Roman" w:cs="Times New Roman"/>
          <w:i/>
          <w:color w:val="000000"/>
        </w:rPr>
        <w:t>выбывших.</w:t>
      </w:r>
      <w:r w:rsidR="00C71DDA">
        <w:rPr>
          <w:rFonts w:ascii="Times New Roman" w:hAnsi="Times New Roman" w:cs="Times New Roman"/>
          <w:i/>
          <w:color w:val="000000"/>
        </w:rPr>
        <w:t xml:space="preserve"> </w:t>
      </w:r>
      <w:r w:rsidR="00F11F3F" w:rsidRPr="006B2CE1">
        <w:rPr>
          <w:rFonts w:ascii="Times New Roman" w:hAnsi="Times New Roman" w:cs="Times New Roman"/>
          <w:i/>
          <w:color w:val="000000"/>
        </w:rPr>
        <w:t>Вложенная в землю стоимость удобрения и мелиорации (коренные</w:t>
      </w:r>
      <w:r>
        <w:rPr>
          <w:rFonts w:ascii="Times New Roman" w:hAnsi="Times New Roman" w:cs="Times New Roman"/>
          <w:i/>
          <w:color w:val="000000"/>
        </w:rPr>
        <w:t xml:space="preserve"> улучшения), поскольку они не использованы при сдаче</w:t>
      </w:r>
      <w:r w:rsidR="00F11F3F" w:rsidRPr="006B2CE1">
        <w:rPr>
          <w:rFonts w:ascii="Times New Roman" w:hAnsi="Times New Roman" w:cs="Times New Roman"/>
          <w:i/>
          <w:color w:val="000000"/>
        </w:rPr>
        <w:t xml:space="preserve"> надела</w:t>
      </w:r>
      <w:r w:rsidR="00C71DDA">
        <w:rPr>
          <w:rFonts w:ascii="Times New Roman" w:hAnsi="Times New Roman" w:cs="Times New Roman"/>
          <w:i/>
          <w:color w:val="000000"/>
        </w:rPr>
        <w:t xml:space="preserve"> </w:t>
      </w:r>
      <w:r w:rsidR="00F11F3F" w:rsidRPr="006B2CE1">
        <w:rPr>
          <w:rFonts w:ascii="Times New Roman" w:hAnsi="Times New Roman" w:cs="Times New Roman"/>
          <w:i/>
          <w:color w:val="000000"/>
        </w:rPr>
        <w:t>обратно в земельный фонд, должны быть оплачены.</w:t>
      </w:r>
      <w:r w:rsidR="00C71DDA">
        <w:rPr>
          <w:rFonts w:ascii="Times New Roman" w:hAnsi="Times New Roman" w:cs="Times New Roman"/>
          <w:i/>
          <w:color w:val="000000"/>
        </w:rPr>
        <w:t xml:space="preserve"> </w:t>
      </w:r>
      <w:r w:rsidR="00F11F3F" w:rsidRPr="006B2CE1">
        <w:rPr>
          <w:rFonts w:ascii="Times New Roman" w:hAnsi="Times New Roman" w:cs="Times New Roman"/>
          <w:i/>
          <w:color w:val="000000"/>
        </w:rPr>
        <w:t>Если в отдельных местностях наличный земельный фонд окажется</w:t>
      </w:r>
      <w:r>
        <w:rPr>
          <w:rFonts w:ascii="Times New Roman" w:hAnsi="Times New Roman" w:cs="Times New Roman"/>
          <w:i/>
          <w:color w:val="000000"/>
        </w:rPr>
        <w:t xml:space="preserve"> недостаточным для удовлетворения всего местного населения,</w:t>
      </w:r>
      <w:r w:rsidR="00F11F3F" w:rsidRPr="006B2CE1">
        <w:rPr>
          <w:rFonts w:ascii="Times New Roman" w:hAnsi="Times New Roman" w:cs="Times New Roman"/>
          <w:i/>
          <w:color w:val="000000"/>
        </w:rPr>
        <w:t xml:space="preserve"> то</w:t>
      </w:r>
      <w:r w:rsidR="00C71DDA">
        <w:rPr>
          <w:rFonts w:ascii="Times New Roman" w:hAnsi="Times New Roman" w:cs="Times New Roman"/>
          <w:i/>
          <w:color w:val="000000"/>
        </w:rPr>
        <w:t xml:space="preserve"> </w:t>
      </w:r>
      <w:r w:rsidR="00F11F3F" w:rsidRPr="006B2CE1">
        <w:rPr>
          <w:rFonts w:ascii="Times New Roman" w:hAnsi="Times New Roman" w:cs="Times New Roman"/>
          <w:i/>
          <w:color w:val="000000"/>
        </w:rPr>
        <w:t>избыток населения подлежит переселению.</w:t>
      </w:r>
      <w:r>
        <w:rPr>
          <w:rFonts w:ascii="Times New Roman" w:hAnsi="Times New Roman" w:cs="Times New Roman"/>
          <w:i/>
          <w:color w:val="000000"/>
        </w:rPr>
        <w:t xml:space="preserve"> Организацию переселения,</w:t>
      </w:r>
      <w:r w:rsidR="00F11F3F" w:rsidRPr="006B2CE1">
        <w:rPr>
          <w:rFonts w:ascii="Times New Roman" w:hAnsi="Times New Roman" w:cs="Times New Roman"/>
          <w:i/>
          <w:color w:val="000000"/>
        </w:rPr>
        <w:t xml:space="preserve"> равно как и расходы по переселению</w:t>
      </w:r>
      <w:r w:rsidR="00C71DDA">
        <w:rPr>
          <w:rFonts w:ascii="Times New Roman" w:hAnsi="Times New Roman" w:cs="Times New Roman"/>
          <w:i/>
          <w:color w:val="000000"/>
        </w:rPr>
        <w:t xml:space="preserve"> </w:t>
      </w:r>
      <w:r w:rsidR="00F11F3F" w:rsidRPr="006B2CE1">
        <w:rPr>
          <w:rFonts w:ascii="Times New Roman" w:hAnsi="Times New Roman" w:cs="Times New Roman"/>
          <w:i/>
          <w:color w:val="000000"/>
        </w:rPr>
        <w:t>и снабжению инвентарем и проч., должно взять на себя государство.</w:t>
      </w:r>
      <w:r>
        <w:rPr>
          <w:rFonts w:ascii="Times New Roman" w:hAnsi="Times New Roman" w:cs="Times New Roman"/>
          <w:i/>
          <w:color w:val="000000"/>
        </w:rPr>
        <w:t xml:space="preserve"> Переселение производится в следующем порядке:</w:t>
      </w:r>
      <w:r w:rsidR="00F11F3F" w:rsidRPr="006B2CE1">
        <w:rPr>
          <w:rFonts w:ascii="Times New Roman" w:hAnsi="Times New Roman" w:cs="Times New Roman"/>
          <w:i/>
          <w:color w:val="000000"/>
        </w:rPr>
        <w:t xml:space="preserve"> желающие</w:t>
      </w:r>
      <w:r>
        <w:rPr>
          <w:rFonts w:ascii="Times New Roman" w:hAnsi="Times New Roman" w:cs="Times New Roman"/>
          <w:i/>
          <w:color w:val="000000"/>
        </w:rPr>
        <w:t xml:space="preserve"> безземельные крестьяне, </w:t>
      </w:r>
      <w:r w:rsidR="00F11F3F" w:rsidRPr="006B2CE1">
        <w:rPr>
          <w:rFonts w:ascii="Times New Roman" w:hAnsi="Times New Roman" w:cs="Times New Roman"/>
          <w:i/>
          <w:color w:val="000000"/>
        </w:rPr>
        <w:t>затем порочные члены общины, дезертиры и</w:t>
      </w:r>
      <w:r w:rsidR="00C71DDA">
        <w:rPr>
          <w:rFonts w:ascii="Times New Roman" w:hAnsi="Times New Roman" w:cs="Times New Roman"/>
          <w:i/>
          <w:color w:val="000000"/>
        </w:rPr>
        <w:t xml:space="preserve"> </w:t>
      </w:r>
      <w:r w:rsidR="00F11F3F" w:rsidRPr="006B2CE1">
        <w:rPr>
          <w:rFonts w:ascii="Times New Roman" w:hAnsi="Times New Roman" w:cs="Times New Roman"/>
          <w:i/>
          <w:color w:val="000000"/>
        </w:rPr>
        <w:t>проч. и, наконец, по жребию, либо по соглашению.</w:t>
      </w:r>
    </w:p>
    <w:p w14:paraId="18D75783" w14:textId="77777777" w:rsidR="00F11F3F" w:rsidRPr="006B2CE1" w:rsidRDefault="00F11F3F" w:rsidP="006B2CE1">
      <w:pPr>
        <w:pStyle w:val="HTML"/>
        <w:jc w:val="both"/>
        <w:rPr>
          <w:rFonts w:ascii="Times New Roman" w:hAnsi="Times New Roman" w:cs="Times New Roman"/>
          <w:i/>
          <w:color w:val="000000"/>
        </w:rPr>
      </w:pPr>
    </w:p>
    <w:p w14:paraId="1844F95C" w14:textId="4061ADF9" w:rsidR="00F11F3F" w:rsidRPr="006B2CE1" w:rsidRDefault="006D12B2" w:rsidP="008E69DB">
      <w:pPr>
        <w:pStyle w:val="HTML"/>
        <w:ind w:firstLine="567"/>
        <w:jc w:val="both"/>
        <w:rPr>
          <w:rFonts w:ascii="Times New Roman" w:hAnsi="Times New Roman" w:cs="Times New Roman"/>
          <w:i/>
          <w:color w:val="000000"/>
        </w:rPr>
      </w:pPr>
      <w:r>
        <w:rPr>
          <w:rFonts w:ascii="Times New Roman" w:hAnsi="Times New Roman" w:cs="Times New Roman"/>
          <w:i/>
          <w:color w:val="000000"/>
        </w:rPr>
        <w:t>Все содержащееся в этом наказе,</w:t>
      </w:r>
      <w:r w:rsidR="00F11F3F" w:rsidRPr="006B2CE1">
        <w:rPr>
          <w:rFonts w:ascii="Times New Roman" w:hAnsi="Times New Roman" w:cs="Times New Roman"/>
          <w:i/>
          <w:color w:val="000000"/>
        </w:rPr>
        <w:t xml:space="preserve"> как выражение безусловной</w:t>
      </w:r>
      <w:r w:rsidR="00C71DDA">
        <w:rPr>
          <w:rFonts w:ascii="Times New Roman" w:hAnsi="Times New Roman" w:cs="Times New Roman"/>
          <w:i/>
          <w:color w:val="000000"/>
        </w:rPr>
        <w:t xml:space="preserve"> </w:t>
      </w:r>
      <w:r w:rsidR="00F11F3F" w:rsidRPr="006B2CE1">
        <w:rPr>
          <w:rFonts w:ascii="Times New Roman" w:hAnsi="Times New Roman" w:cs="Times New Roman"/>
          <w:i/>
          <w:color w:val="000000"/>
        </w:rPr>
        <w:t>воли огромного</w:t>
      </w:r>
      <w:r>
        <w:rPr>
          <w:rFonts w:ascii="Times New Roman" w:hAnsi="Times New Roman" w:cs="Times New Roman"/>
          <w:i/>
          <w:color w:val="000000"/>
        </w:rPr>
        <w:t xml:space="preserve"> большинства сознательных крестьян всей</w:t>
      </w:r>
      <w:r w:rsidR="00F11F3F" w:rsidRPr="006B2CE1">
        <w:rPr>
          <w:rFonts w:ascii="Times New Roman" w:hAnsi="Times New Roman" w:cs="Times New Roman"/>
          <w:i/>
          <w:color w:val="000000"/>
        </w:rPr>
        <w:t xml:space="preserve"> России,</w:t>
      </w:r>
      <w:r>
        <w:rPr>
          <w:rFonts w:ascii="Times New Roman" w:hAnsi="Times New Roman" w:cs="Times New Roman"/>
          <w:i/>
          <w:color w:val="000000"/>
        </w:rPr>
        <w:t xml:space="preserve"> объявляется временным законом, </w:t>
      </w:r>
      <w:r w:rsidR="00F11F3F" w:rsidRPr="006B2CE1">
        <w:rPr>
          <w:rFonts w:ascii="Times New Roman" w:hAnsi="Times New Roman" w:cs="Times New Roman"/>
          <w:i/>
          <w:color w:val="000000"/>
        </w:rPr>
        <w:t>который впредь до Учредительного</w:t>
      </w:r>
      <w:r>
        <w:rPr>
          <w:rFonts w:ascii="Times New Roman" w:hAnsi="Times New Roman" w:cs="Times New Roman"/>
          <w:i/>
          <w:color w:val="000000"/>
        </w:rPr>
        <w:t xml:space="preserve"> собрания проводится в жизнь по возможности </w:t>
      </w:r>
      <w:r w:rsidR="00F11F3F" w:rsidRPr="006B2CE1">
        <w:rPr>
          <w:rFonts w:ascii="Times New Roman" w:hAnsi="Times New Roman" w:cs="Times New Roman"/>
          <w:i/>
          <w:color w:val="000000"/>
        </w:rPr>
        <w:t xml:space="preserve">немедленно, </w:t>
      </w:r>
      <w:r>
        <w:rPr>
          <w:rFonts w:ascii="Times New Roman" w:hAnsi="Times New Roman" w:cs="Times New Roman"/>
          <w:i/>
          <w:color w:val="000000"/>
        </w:rPr>
        <w:t xml:space="preserve">а </w:t>
      </w:r>
      <w:r w:rsidR="00F11F3F" w:rsidRPr="006B2CE1">
        <w:rPr>
          <w:rFonts w:ascii="Times New Roman" w:hAnsi="Times New Roman" w:cs="Times New Roman"/>
          <w:i/>
          <w:color w:val="000000"/>
        </w:rPr>
        <w:t>в</w:t>
      </w:r>
      <w:r w:rsidR="00C71DDA">
        <w:rPr>
          <w:rFonts w:ascii="Times New Roman" w:hAnsi="Times New Roman" w:cs="Times New Roman"/>
          <w:i/>
          <w:color w:val="000000"/>
        </w:rPr>
        <w:t xml:space="preserve"> </w:t>
      </w:r>
      <w:r w:rsidR="00F11F3F" w:rsidRPr="006B2CE1">
        <w:rPr>
          <w:rFonts w:ascii="Times New Roman" w:hAnsi="Times New Roman" w:cs="Times New Roman"/>
          <w:i/>
          <w:color w:val="000000"/>
        </w:rPr>
        <w:t>известных своих частях с т</w:t>
      </w:r>
      <w:r>
        <w:rPr>
          <w:rFonts w:ascii="Times New Roman" w:hAnsi="Times New Roman" w:cs="Times New Roman"/>
          <w:i/>
          <w:color w:val="000000"/>
        </w:rPr>
        <w:t xml:space="preserve">ой необходимой постепенностью, </w:t>
      </w:r>
      <w:r w:rsidR="00F11F3F" w:rsidRPr="006B2CE1">
        <w:rPr>
          <w:rFonts w:ascii="Times New Roman" w:hAnsi="Times New Roman" w:cs="Times New Roman"/>
          <w:i/>
          <w:color w:val="000000"/>
        </w:rPr>
        <w:t>которая</w:t>
      </w:r>
      <w:r w:rsidR="00C71DDA">
        <w:rPr>
          <w:rFonts w:ascii="Times New Roman" w:hAnsi="Times New Roman" w:cs="Times New Roman"/>
          <w:i/>
          <w:color w:val="000000"/>
        </w:rPr>
        <w:t xml:space="preserve"> </w:t>
      </w:r>
      <w:r w:rsidR="00F11F3F" w:rsidRPr="006B2CE1">
        <w:rPr>
          <w:rFonts w:ascii="Times New Roman" w:hAnsi="Times New Roman" w:cs="Times New Roman"/>
          <w:i/>
          <w:color w:val="000000"/>
        </w:rPr>
        <w:t>должна определяться уездными Советами крестьянских депутатов.</w:t>
      </w:r>
      <w:r>
        <w:rPr>
          <w:rFonts w:ascii="Times New Roman" w:hAnsi="Times New Roman" w:cs="Times New Roman"/>
          <w:i/>
          <w:color w:val="000000"/>
        </w:rPr>
        <w:t xml:space="preserve"> Земли рядовых крестьян и рядовых казаков</w:t>
      </w:r>
      <w:r w:rsidR="00F11F3F" w:rsidRPr="006B2CE1">
        <w:rPr>
          <w:rFonts w:ascii="Times New Roman" w:hAnsi="Times New Roman" w:cs="Times New Roman"/>
          <w:i/>
          <w:color w:val="000000"/>
        </w:rPr>
        <w:t xml:space="preserve"> не</w:t>
      </w:r>
      <w:r w:rsidR="00C71DDA">
        <w:rPr>
          <w:rFonts w:ascii="Times New Roman" w:hAnsi="Times New Roman" w:cs="Times New Roman"/>
          <w:i/>
          <w:color w:val="000000"/>
        </w:rPr>
        <w:t xml:space="preserve"> </w:t>
      </w:r>
      <w:r w:rsidR="00F11F3F" w:rsidRPr="006B2CE1">
        <w:rPr>
          <w:rFonts w:ascii="Times New Roman" w:hAnsi="Times New Roman" w:cs="Times New Roman"/>
          <w:i/>
          <w:color w:val="000000"/>
        </w:rPr>
        <w:t>конфискуются.</w:t>
      </w:r>
    </w:p>
    <w:p w14:paraId="291EFDD0" w14:textId="77777777" w:rsidR="00F11F3F" w:rsidRPr="006B2CE1" w:rsidRDefault="00F11F3F" w:rsidP="006B2CE1">
      <w:pPr>
        <w:pStyle w:val="HTML"/>
        <w:jc w:val="both"/>
        <w:rPr>
          <w:rFonts w:ascii="Times New Roman" w:hAnsi="Times New Roman" w:cs="Times New Roman"/>
          <w:i/>
          <w:color w:val="000000"/>
        </w:rPr>
      </w:pPr>
    </w:p>
    <w:p w14:paraId="24FBE1AA" w14:textId="77777777" w:rsidR="00F11F3F" w:rsidRPr="006B2CE1" w:rsidRDefault="00F11F3F" w:rsidP="008E69DB">
      <w:pPr>
        <w:pStyle w:val="HTML"/>
        <w:jc w:val="right"/>
        <w:rPr>
          <w:rFonts w:ascii="Times New Roman" w:hAnsi="Times New Roman" w:cs="Times New Roman"/>
          <w:i/>
          <w:color w:val="000000"/>
        </w:rPr>
      </w:pPr>
      <w:r w:rsidRPr="006B2CE1">
        <w:rPr>
          <w:rFonts w:ascii="Times New Roman" w:hAnsi="Times New Roman" w:cs="Times New Roman"/>
          <w:i/>
          <w:color w:val="000000"/>
        </w:rPr>
        <w:t>Председатель Совета Народных Комиссаров</w:t>
      </w:r>
    </w:p>
    <w:p w14:paraId="6E0D0D13" w14:textId="77777777" w:rsidR="00F11F3F" w:rsidRPr="006B2CE1" w:rsidRDefault="00F11F3F" w:rsidP="008E69DB">
      <w:pPr>
        <w:pStyle w:val="HTML"/>
        <w:jc w:val="right"/>
        <w:rPr>
          <w:rFonts w:ascii="Times New Roman" w:hAnsi="Times New Roman" w:cs="Times New Roman"/>
          <w:color w:val="000000"/>
        </w:rPr>
      </w:pPr>
      <w:r w:rsidRPr="006B2CE1">
        <w:rPr>
          <w:rFonts w:ascii="Times New Roman" w:hAnsi="Times New Roman" w:cs="Times New Roman"/>
          <w:i/>
          <w:color w:val="000000"/>
        </w:rPr>
        <w:t>Владимир Ульянов-Ленин.</w:t>
      </w:r>
    </w:p>
    <w:p w14:paraId="05BB7556" w14:textId="77777777" w:rsidR="00D36979" w:rsidRPr="006B2CE1" w:rsidRDefault="00D36979" w:rsidP="006B2CE1">
      <w:pPr>
        <w:pStyle w:val="afc"/>
        <w:ind w:left="19" w:right="153"/>
        <w:jc w:val="both"/>
        <w:rPr>
          <w:rFonts w:eastAsia="SchoolBookCSanPin-Regular"/>
          <w:sz w:val="20"/>
          <w:szCs w:val="20"/>
        </w:rPr>
      </w:pPr>
    </w:p>
    <w:p w14:paraId="347A0381" w14:textId="77777777" w:rsidR="008E69DB" w:rsidRDefault="008E69DB">
      <w:pPr>
        <w:spacing w:after="0" w:line="240" w:lineRule="auto"/>
        <w:rPr>
          <w:rFonts w:ascii="Times New Roman" w:hAnsi="Times New Roman"/>
          <w:b/>
          <w:iCs/>
          <w:color w:val="000000"/>
          <w:sz w:val="20"/>
          <w:szCs w:val="20"/>
        </w:rPr>
      </w:pPr>
      <w:r>
        <w:rPr>
          <w:b/>
          <w:i/>
          <w:color w:val="000000"/>
          <w:sz w:val="20"/>
          <w:szCs w:val="20"/>
        </w:rPr>
        <w:br w:type="page"/>
      </w:r>
    </w:p>
    <w:p w14:paraId="403FEC9E" w14:textId="77777777" w:rsidR="008E69DB" w:rsidRDefault="00ED4AD9" w:rsidP="006B2CE1">
      <w:pPr>
        <w:pStyle w:val="101"/>
        <w:shd w:val="clear" w:color="auto" w:fill="auto"/>
        <w:spacing w:line="240" w:lineRule="auto"/>
        <w:ind w:right="80"/>
        <w:jc w:val="center"/>
        <w:outlineLvl w:val="0"/>
        <w:rPr>
          <w:b/>
          <w:i w:val="0"/>
          <w:color w:val="000000"/>
          <w:sz w:val="20"/>
          <w:szCs w:val="20"/>
        </w:rPr>
      </w:pPr>
      <w:r w:rsidRPr="006B2CE1">
        <w:rPr>
          <w:b/>
          <w:i w:val="0"/>
          <w:color w:val="000000"/>
          <w:sz w:val="20"/>
          <w:szCs w:val="20"/>
        </w:rPr>
        <w:lastRenderedPageBreak/>
        <w:t xml:space="preserve">Практическое занятие № 2 </w:t>
      </w:r>
    </w:p>
    <w:p w14:paraId="03911938" w14:textId="6F653932" w:rsidR="00ED4AD9" w:rsidRPr="006B2CE1" w:rsidRDefault="00ED4AD9" w:rsidP="006B2CE1">
      <w:pPr>
        <w:pStyle w:val="101"/>
        <w:shd w:val="clear" w:color="auto" w:fill="auto"/>
        <w:spacing w:line="240" w:lineRule="auto"/>
        <w:ind w:right="80"/>
        <w:jc w:val="center"/>
        <w:outlineLvl w:val="0"/>
        <w:rPr>
          <w:b/>
          <w:i w:val="0"/>
          <w:color w:val="000000"/>
          <w:sz w:val="20"/>
          <w:szCs w:val="20"/>
        </w:rPr>
      </w:pPr>
      <w:r w:rsidRPr="006B2CE1">
        <w:rPr>
          <w:b/>
          <w:i w:val="0"/>
          <w:color w:val="000000"/>
          <w:sz w:val="20"/>
          <w:szCs w:val="20"/>
        </w:rPr>
        <w:t>Ялтинская конференция и её роль в формировании многополярного мира</w:t>
      </w:r>
    </w:p>
    <w:p w14:paraId="31A1F36C" w14:textId="77777777" w:rsidR="008E69DB" w:rsidRDefault="008E69DB" w:rsidP="006B2CE1">
      <w:pPr>
        <w:spacing w:after="0" w:line="240" w:lineRule="auto"/>
        <w:rPr>
          <w:rFonts w:ascii="Times New Roman" w:hAnsi="Times New Roman"/>
          <w:b/>
          <w:sz w:val="20"/>
          <w:szCs w:val="20"/>
        </w:rPr>
      </w:pPr>
    </w:p>
    <w:p w14:paraId="70813CED" w14:textId="19501E2A" w:rsidR="0077522B" w:rsidRPr="006B2CE1" w:rsidRDefault="0077522B" w:rsidP="006B2CE1">
      <w:pPr>
        <w:spacing w:after="0" w:line="240" w:lineRule="auto"/>
        <w:rPr>
          <w:rFonts w:ascii="Times New Roman" w:hAnsi="Times New Roman"/>
          <w:b/>
          <w:sz w:val="20"/>
          <w:szCs w:val="20"/>
        </w:rPr>
      </w:pPr>
      <w:r w:rsidRPr="006B2CE1">
        <w:rPr>
          <w:rFonts w:ascii="Times New Roman" w:hAnsi="Times New Roman"/>
          <w:b/>
          <w:sz w:val="20"/>
          <w:szCs w:val="20"/>
        </w:rPr>
        <w:t>Цель:</w:t>
      </w:r>
    </w:p>
    <w:p w14:paraId="290B4A28" w14:textId="77777777" w:rsidR="0077522B" w:rsidRPr="006B2CE1" w:rsidRDefault="0077522B" w:rsidP="006B2CE1">
      <w:pPr>
        <w:autoSpaceDE w:val="0"/>
        <w:autoSpaceDN w:val="0"/>
        <w:adjustRightInd w:val="0"/>
        <w:spacing w:after="0" w:line="240" w:lineRule="auto"/>
        <w:jc w:val="both"/>
        <w:rPr>
          <w:rFonts w:ascii="Times New Roman" w:eastAsia="SchoolBookCSanPin-Regular" w:hAnsi="Times New Roman"/>
          <w:sz w:val="20"/>
          <w:szCs w:val="20"/>
          <w:lang w:eastAsia="ru-RU"/>
        </w:rPr>
      </w:pPr>
      <w:r w:rsidRPr="006B2CE1">
        <w:rPr>
          <w:rFonts w:ascii="Times New Roman" w:eastAsia="SchoolBookCSanPin-Regular" w:hAnsi="Times New Roman"/>
          <w:sz w:val="20"/>
          <w:szCs w:val="20"/>
          <w:lang w:eastAsia="ru-RU"/>
        </w:rPr>
        <w:t>- сформировать представление о современной исторической науке, ее специфике, методах исторического познания и роли в решении задач прогрессивного развития России в глобальном мире;</w:t>
      </w:r>
    </w:p>
    <w:p w14:paraId="3128B653" w14:textId="77777777" w:rsidR="0077522B" w:rsidRPr="006B2CE1" w:rsidRDefault="0077522B" w:rsidP="006B2CE1">
      <w:pPr>
        <w:autoSpaceDE w:val="0"/>
        <w:autoSpaceDN w:val="0"/>
        <w:adjustRightInd w:val="0"/>
        <w:spacing w:after="0" w:line="240" w:lineRule="auto"/>
        <w:jc w:val="both"/>
        <w:rPr>
          <w:rFonts w:ascii="Times New Roman" w:eastAsia="SchoolBookCSanPin-Regular" w:hAnsi="Times New Roman"/>
          <w:sz w:val="20"/>
          <w:szCs w:val="20"/>
          <w:lang w:eastAsia="ru-RU"/>
        </w:rPr>
      </w:pPr>
      <w:r w:rsidRPr="006B2CE1">
        <w:rPr>
          <w:rFonts w:ascii="Times New Roman" w:eastAsia="SchoolBookCSanPin-Regular" w:hAnsi="Times New Roman"/>
          <w:sz w:val="20"/>
          <w:szCs w:val="20"/>
          <w:lang w:eastAsia="ru-RU"/>
        </w:rPr>
        <w:t>- овладение комплексом знаний об истории России и человечества в целом, представлениями об общем и особенном в мировом историческом процессе;</w:t>
      </w:r>
    </w:p>
    <w:p w14:paraId="01E7672C" w14:textId="77777777" w:rsidR="0077522B" w:rsidRPr="006B2CE1" w:rsidRDefault="0077522B" w:rsidP="006B2CE1">
      <w:pPr>
        <w:autoSpaceDE w:val="0"/>
        <w:autoSpaceDN w:val="0"/>
        <w:adjustRightInd w:val="0"/>
        <w:spacing w:after="0" w:line="240" w:lineRule="auto"/>
        <w:jc w:val="both"/>
        <w:rPr>
          <w:rFonts w:ascii="Times New Roman" w:eastAsia="SchoolBookCSanPin-Regular" w:hAnsi="Times New Roman"/>
          <w:sz w:val="20"/>
          <w:szCs w:val="20"/>
          <w:lang w:eastAsia="ru-RU"/>
        </w:rPr>
      </w:pPr>
      <w:r w:rsidRPr="006B2CE1">
        <w:rPr>
          <w:rFonts w:ascii="Times New Roman" w:eastAsia="SchoolBookCSanPin-Regular" w:hAnsi="Times New Roman"/>
          <w:sz w:val="20"/>
          <w:szCs w:val="20"/>
          <w:lang w:eastAsia="ru-RU"/>
        </w:rPr>
        <w:t>- сформировать умения применять исторические знания в профессиональной и общественной деятельности, поликультурном общении;</w:t>
      </w:r>
    </w:p>
    <w:p w14:paraId="256DAE5F" w14:textId="77777777" w:rsidR="0077522B" w:rsidRPr="006B2CE1" w:rsidRDefault="0077522B" w:rsidP="006B2CE1">
      <w:pPr>
        <w:spacing w:after="0" w:line="240" w:lineRule="auto"/>
        <w:rPr>
          <w:rFonts w:ascii="Times New Roman" w:eastAsia="SchoolBookCSanPin-Regular" w:hAnsi="Times New Roman"/>
          <w:sz w:val="20"/>
          <w:szCs w:val="20"/>
          <w:lang w:eastAsia="ru-RU"/>
        </w:rPr>
      </w:pPr>
      <w:r w:rsidRPr="006B2CE1">
        <w:rPr>
          <w:rFonts w:ascii="Times New Roman" w:eastAsia="SchoolBookCSanPin-Regular" w:hAnsi="Times New Roman"/>
          <w:sz w:val="20"/>
          <w:szCs w:val="20"/>
          <w:lang w:eastAsia="ru-RU"/>
        </w:rPr>
        <w:t>- сформировать умение вести диалог, обосновывать свою точку зрения в дискуссии по исторической тематике.</w:t>
      </w:r>
    </w:p>
    <w:p w14:paraId="7BC72C81" w14:textId="77777777" w:rsidR="00D36979" w:rsidRPr="006B2CE1" w:rsidRDefault="00D36979" w:rsidP="006B2CE1">
      <w:pPr>
        <w:spacing w:after="0" w:line="240" w:lineRule="auto"/>
        <w:rPr>
          <w:rFonts w:ascii="Times New Roman" w:eastAsia="SchoolBookCSanPin-Regular" w:hAnsi="Times New Roman"/>
          <w:sz w:val="20"/>
          <w:szCs w:val="20"/>
          <w:lang w:eastAsia="ru-RU"/>
        </w:rPr>
      </w:pPr>
    </w:p>
    <w:p w14:paraId="23035856" w14:textId="77777777" w:rsidR="0077522B" w:rsidRPr="006B2CE1" w:rsidRDefault="0077522B" w:rsidP="006B2CE1">
      <w:pPr>
        <w:spacing w:after="0" w:line="240" w:lineRule="auto"/>
        <w:rPr>
          <w:rFonts w:ascii="Times New Roman" w:hAnsi="Times New Roman"/>
          <w:sz w:val="20"/>
          <w:szCs w:val="20"/>
        </w:rPr>
      </w:pPr>
      <w:r w:rsidRPr="006B2CE1">
        <w:rPr>
          <w:rFonts w:ascii="Times New Roman" w:hAnsi="Times New Roman"/>
          <w:sz w:val="20"/>
          <w:szCs w:val="20"/>
          <w:u w:val="single"/>
        </w:rPr>
        <w:t>Литература</w:t>
      </w:r>
      <w:r w:rsidRPr="006B2CE1">
        <w:rPr>
          <w:rFonts w:ascii="Times New Roman" w:hAnsi="Times New Roman"/>
          <w:sz w:val="20"/>
          <w:szCs w:val="20"/>
        </w:rPr>
        <w:t>: учебник [1], источники Интернет</w:t>
      </w:r>
    </w:p>
    <w:p w14:paraId="52609E4D" w14:textId="77777777" w:rsidR="0077522B" w:rsidRPr="006B2CE1" w:rsidRDefault="0077522B" w:rsidP="006B2CE1">
      <w:pPr>
        <w:tabs>
          <w:tab w:val="left" w:pos="567"/>
          <w:tab w:val="left" w:pos="993"/>
          <w:tab w:val="left" w:pos="2748"/>
          <w:tab w:val="left" w:pos="3664"/>
          <w:tab w:val="left" w:pos="4580"/>
          <w:tab w:val="left" w:pos="5496"/>
          <w:tab w:val="left" w:pos="6412"/>
          <w:tab w:val="left" w:pos="6663"/>
          <w:tab w:val="left" w:pos="8244"/>
          <w:tab w:val="left" w:pos="9160"/>
          <w:tab w:val="left" w:pos="10076"/>
          <w:tab w:val="left" w:pos="10992"/>
          <w:tab w:val="left" w:pos="11908"/>
          <w:tab w:val="left" w:pos="12824"/>
          <w:tab w:val="left" w:pos="13740"/>
          <w:tab w:val="left" w:pos="14656"/>
        </w:tabs>
        <w:spacing w:after="0" w:line="240" w:lineRule="auto"/>
        <w:outlineLvl w:val="0"/>
        <w:rPr>
          <w:rFonts w:ascii="Times New Roman" w:hAnsi="Times New Roman"/>
          <w:i/>
          <w:sz w:val="20"/>
          <w:szCs w:val="20"/>
        </w:rPr>
      </w:pPr>
    </w:p>
    <w:p w14:paraId="5FA5DF9D" w14:textId="77777777" w:rsidR="00ED4AD9" w:rsidRPr="008E69DB" w:rsidRDefault="0077522B" w:rsidP="006B2CE1">
      <w:pPr>
        <w:pStyle w:val="101"/>
        <w:shd w:val="clear" w:color="auto" w:fill="auto"/>
        <w:spacing w:line="240" w:lineRule="auto"/>
        <w:ind w:right="80"/>
        <w:outlineLvl w:val="0"/>
        <w:rPr>
          <w:iCs w:val="0"/>
          <w:sz w:val="20"/>
          <w:szCs w:val="20"/>
        </w:rPr>
      </w:pPr>
      <w:r w:rsidRPr="008E69DB">
        <w:rPr>
          <w:iCs w:val="0"/>
          <w:sz w:val="20"/>
          <w:szCs w:val="20"/>
        </w:rPr>
        <w:t xml:space="preserve">Время выполнения работы – </w:t>
      </w:r>
      <w:r w:rsidR="00C04C87" w:rsidRPr="008E69DB">
        <w:rPr>
          <w:iCs w:val="0"/>
          <w:sz w:val="20"/>
          <w:szCs w:val="20"/>
        </w:rPr>
        <w:t>2 часа</w:t>
      </w:r>
    </w:p>
    <w:p w14:paraId="79807C99" w14:textId="77777777" w:rsidR="00C04C87" w:rsidRPr="006B2CE1" w:rsidRDefault="00C04C87" w:rsidP="006B2CE1">
      <w:pPr>
        <w:pStyle w:val="101"/>
        <w:shd w:val="clear" w:color="auto" w:fill="auto"/>
        <w:spacing w:line="240" w:lineRule="auto"/>
        <w:ind w:right="80"/>
        <w:outlineLvl w:val="0"/>
        <w:rPr>
          <w:b/>
          <w:i w:val="0"/>
          <w:color w:val="000000"/>
          <w:sz w:val="20"/>
          <w:szCs w:val="20"/>
        </w:rPr>
      </w:pPr>
    </w:p>
    <w:p w14:paraId="5138EF5E" w14:textId="61EE3D59" w:rsidR="00ED4AD9" w:rsidRPr="006B2CE1" w:rsidRDefault="000E04C1" w:rsidP="006B2CE1">
      <w:pPr>
        <w:pStyle w:val="101"/>
        <w:shd w:val="clear" w:color="auto" w:fill="auto"/>
        <w:spacing w:line="240" w:lineRule="auto"/>
        <w:ind w:right="80"/>
        <w:outlineLvl w:val="0"/>
        <w:rPr>
          <w:b/>
          <w:i w:val="0"/>
          <w:color w:val="000000"/>
          <w:sz w:val="20"/>
          <w:szCs w:val="20"/>
        </w:rPr>
      </w:pPr>
      <w:r>
        <w:rPr>
          <w:noProof/>
          <w:lang w:eastAsia="ru-RU"/>
        </w:rPr>
        <w:drawing>
          <wp:inline distT="0" distB="0" distL="0" distR="0" wp14:anchorId="0D23E985" wp14:editId="0B3012E0">
            <wp:extent cx="4625975" cy="377507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25975" cy="3775075"/>
                    </a:xfrm>
                    <a:prstGeom prst="rect">
                      <a:avLst/>
                    </a:prstGeom>
                    <a:noFill/>
                    <a:ln>
                      <a:noFill/>
                    </a:ln>
                  </pic:spPr>
                </pic:pic>
              </a:graphicData>
            </a:graphic>
          </wp:inline>
        </w:drawing>
      </w:r>
    </w:p>
    <w:p w14:paraId="1043D7AC" w14:textId="77777777" w:rsidR="00C04C87" w:rsidRDefault="00C04C87" w:rsidP="006B2CE1">
      <w:pPr>
        <w:pStyle w:val="a5"/>
        <w:spacing w:before="0" w:beforeAutospacing="0" w:after="0" w:afterAutospacing="0"/>
        <w:jc w:val="both"/>
        <w:rPr>
          <w:color w:val="000000" w:themeColor="text1"/>
          <w:sz w:val="20"/>
          <w:szCs w:val="20"/>
        </w:rPr>
      </w:pPr>
    </w:p>
    <w:p w14:paraId="15FD030E" w14:textId="77777777" w:rsidR="008E69DB" w:rsidRDefault="008E69DB" w:rsidP="00C04C87">
      <w:pPr>
        <w:pStyle w:val="a5"/>
        <w:spacing w:before="0" w:beforeAutospacing="0" w:after="0" w:afterAutospacing="0"/>
        <w:jc w:val="center"/>
        <w:rPr>
          <w:b/>
          <w:bCs/>
          <w:iCs/>
          <w:sz w:val="20"/>
          <w:szCs w:val="20"/>
        </w:rPr>
      </w:pPr>
    </w:p>
    <w:p w14:paraId="15B591E4" w14:textId="2D04389F" w:rsidR="00C04C87" w:rsidRDefault="00C04C87" w:rsidP="00C04C87">
      <w:pPr>
        <w:pStyle w:val="a5"/>
        <w:spacing w:before="0" w:beforeAutospacing="0" w:after="0" w:afterAutospacing="0"/>
        <w:jc w:val="center"/>
        <w:rPr>
          <w:b/>
          <w:bCs/>
          <w:iCs/>
          <w:sz w:val="20"/>
          <w:szCs w:val="20"/>
        </w:rPr>
      </w:pPr>
      <w:r w:rsidRPr="00FA5D1F">
        <w:rPr>
          <w:b/>
          <w:bCs/>
          <w:iCs/>
          <w:sz w:val="20"/>
          <w:szCs w:val="20"/>
        </w:rPr>
        <w:t>ПОРЯДОК ВЫПОЛНЕНИЯ:</w:t>
      </w:r>
    </w:p>
    <w:p w14:paraId="71AA9857" w14:textId="77777777" w:rsidR="00C04C87" w:rsidRDefault="00C04C87" w:rsidP="00C04C87">
      <w:pPr>
        <w:pStyle w:val="a5"/>
        <w:spacing w:before="0" w:beforeAutospacing="0" w:after="0" w:afterAutospacing="0"/>
        <w:jc w:val="center"/>
        <w:rPr>
          <w:b/>
          <w:bCs/>
          <w:iCs/>
          <w:sz w:val="20"/>
          <w:szCs w:val="20"/>
        </w:rPr>
      </w:pPr>
    </w:p>
    <w:p w14:paraId="38A32A81" w14:textId="354F7EED" w:rsidR="00C04C87" w:rsidRPr="008E69DB" w:rsidRDefault="008E69DB" w:rsidP="008E69DB">
      <w:pPr>
        <w:spacing w:after="0" w:line="240" w:lineRule="auto"/>
        <w:jc w:val="both"/>
        <w:rPr>
          <w:rFonts w:ascii="Times New Roman" w:eastAsia="SchoolBookCSanPin-Regular" w:hAnsi="Times New Roman"/>
          <w:sz w:val="20"/>
          <w:szCs w:val="20"/>
        </w:rPr>
      </w:pPr>
      <w:r>
        <w:rPr>
          <w:rFonts w:ascii="Times New Roman" w:eastAsia="SchoolBookCSanPin-Regular" w:hAnsi="Times New Roman"/>
          <w:b/>
          <w:sz w:val="20"/>
          <w:szCs w:val="20"/>
        </w:rPr>
        <w:t xml:space="preserve">1. </w:t>
      </w:r>
      <w:r w:rsidR="00C04C87" w:rsidRPr="008E69DB">
        <w:rPr>
          <w:rFonts w:ascii="Times New Roman" w:eastAsia="SchoolBookCSanPin-Regular" w:hAnsi="Times New Roman"/>
          <w:b/>
          <w:sz w:val="20"/>
          <w:szCs w:val="20"/>
        </w:rPr>
        <w:t>Прочитайте текст, учебник</w:t>
      </w:r>
      <w:r w:rsidR="00C04C87" w:rsidRPr="008E69DB">
        <w:rPr>
          <w:rFonts w:ascii="Times New Roman" w:eastAsia="SchoolBookCSanPin-Regular" w:hAnsi="Times New Roman"/>
          <w:sz w:val="20"/>
          <w:szCs w:val="20"/>
        </w:rPr>
        <w:t xml:space="preserve"> и воспользуйтесь ресурсами Интернет </w:t>
      </w:r>
      <w:r w:rsidR="00C04C87" w:rsidRPr="008E69DB">
        <w:rPr>
          <w:rFonts w:ascii="Times New Roman" w:eastAsia="SchoolBookCSanPin-Regular" w:hAnsi="Times New Roman"/>
          <w:b/>
          <w:sz w:val="20"/>
          <w:szCs w:val="20"/>
        </w:rPr>
        <w:t>заполните таблицу 1.</w:t>
      </w:r>
      <w:r w:rsidR="00C04C87" w:rsidRPr="008E69DB">
        <w:rPr>
          <w:rFonts w:ascii="Times New Roman" w:eastAsia="SchoolBookCSanPin-Regular" w:hAnsi="Times New Roman"/>
          <w:sz w:val="20"/>
          <w:szCs w:val="20"/>
        </w:rPr>
        <w:t xml:space="preserve"> </w:t>
      </w:r>
    </w:p>
    <w:p w14:paraId="66A27C17" w14:textId="77777777" w:rsidR="00C04C87" w:rsidRPr="00C04C87" w:rsidRDefault="00C04C87" w:rsidP="00C04C87">
      <w:pPr>
        <w:spacing w:after="0" w:line="240" w:lineRule="auto"/>
        <w:jc w:val="both"/>
        <w:rPr>
          <w:rFonts w:ascii="Times New Roman" w:eastAsia="SchoolBookCSanPin-Regular" w:hAnsi="Times New Roman"/>
          <w:sz w:val="20"/>
          <w:szCs w:val="20"/>
        </w:rPr>
      </w:pPr>
      <w:r>
        <w:rPr>
          <w:rFonts w:ascii="Times New Roman" w:eastAsia="SchoolBookCSanPin-Regular" w:hAnsi="Times New Roman"/>
          <w:sz w:val="20"/>
          <w:szCs w:val="20"/>
        </w:rPr>
        <w:t xml:space="preserve">Таблица 1 - </w:t>
      </w:r>
      <w:r w:rsidRPr="00C04C87">
        <w:rPr>
          <w:rFonts w:ascii="Times New Roman" w:eastAsia="SchoolBookCSanPin-Regular" w:hAnsi="Times New Roman"/>
          <w:sz w:val="20"/>
          <w:szCs w:val="20"/>
        </w:rPr>
        <w:t>«результаты Ялтинской конференции»</w:t>
      </w:r>
    </w:p>
    <w:tbl>
      <w:tblPr>
        <w:tblStyle w:val="a4"/>
        <w:tblW w:w="0" w:type="auto"/>
        <w:tblLook w:val="04A0" w:firstRow="1" w:lastRow="0" w:firstColumn="1" w:lastColumn="0" w:noHBand="0" w:noVBand="1"/>
      </w:tblPr>
      <w:tblGrid>
        <w:gridCol w:w="1384"/>
        <w:gridCol w:w="4111"/>
        <w:gridCol w:w="1701"/>
      </w:tblGrid>
      <w:tr w:rsidR="00C04C87" w:rsidRPr="006B2CE1" w14:paraId="064AB4D2" w14:textId="77777777" w:rsidTr="008E69DB">
        <w:tc>
          <w:tcPr>
            <w:tcW w:w="1384" w:type="dxa"/>
          </w:tcPr>
          <w:p w14:paraId="027F6769" w14:textId="77777777" w:rsidR="00C04C87" w:rsidRPr="006B2CE1" w:rsidRDefault="00C04C87" w:rsidP="008E69DB">
            <w:pPr>
              <w:spacing w:after="0" w:line="240" w:lineRule="auto"/>
              <w:rPr>
                <w:rFonts w:ascii="Times New Roman" w:hAnsi="Times New Roman"/>
                <w:sz w:val="20"/>
                <w:szCs w:val="20"/>
              </w:rPr>
            </w:pPr>
            <w:r w:rsidRPr="006B2CE1">
              <w:rPr>
                <w:rFonts w:ascii="Times New Roman" w:hAnsi="Times New Roman"/>
                <w:sz w:val="20"/>
                <w:szCs w:val="20"/>
              </w:rPr>
              <w:t>Страна</w:t>
            </w:r>
          </w:p>
        </w:tc>
        <w:tc>
          <w:tcPr>
            <w:tcW w:w="4111" w:type="dxa"/>
          </w:tcPr>
          <w:p w14:paraId="6CAECD95" w14:textId="77777777" w:rsidR="00C04C87" w:rsidRPr="006B2CE1" w:rsidRDefault="00C04C87" w:rsidP="008E69DB">
            <w:pPr>
              <w:spacing w:after="0" w:line="240" w:lineRule="auto"/>
              <w:rPr>
                <w:rFonts w:ascii="Times New Roman" w:hAnsi="Times New Roman"/>
                <w:sz w:val="20"/>
                <w:szCs w:val="20"/>
              </w:rPr>
            </w:pPr>
            <w:r w:rsidRPr="006B2CE1">
              <w:rPr>
                <w:rFonts w:ascii="Times New Roman" w:hAnsi="Times New Roman"/>
                <w:sz w:val="20"/>
                <w:szCs w:val="20"/>
              </w:rPr>
              <w:t>Территориальные изменения</w:t>
            </w:r>
          </w:p>
        </w:tc>
        <w:tc>
          <w:tcPr>
            <w:tcW w:w="1701" w:type="dxa"/>
          </w:tcPr>
          <w:p w14:paraId="0911ADF1" w14:textId="77777777" w:rsidR="00C04C87" w:rsidRPr="006B2CE1" w:rsidRDefault="00C04C87" w:rsidP="008E69DB">
            <w:pPr>
              <w:spacing w:after="0" w:line="240" w:lineRule="auto"/>
              <w:rPr>
                <w:rFonts w:ascii="Times New Roman" w:hAnsi="Times New Roman"/>
                <w:sz w:val="20"/>
                <w:szCs w:val="20"/>
              </w:rPr>
            </w:pPr>
            <w:r w:rsidRPr="006B2CE1">
              <w:rPr>
                <w:rFonts w:ascii="Times New Roman" w:hAnsi="Times New Roman"/>
                <w:sz w:val="20"/>
                <w:szCs w:val="20"/>
              </w:rPr>
              <w:t>Политическое устройство</w:t>
            </w:r>
          </w:p>
        </w:tc>
      </w:tr>
      <w:tr w:rsidR="00C04C87" w:rsidRPr="006B2CE1" w14:paraId="748DF47E" w14:textId="77777777" w:rsidTr="008E69DB">
        <w:tc>
          <w:tcPr>
            <w:tcW w:w="1384" w:type="dxa"/>
          </w:tcPr>
          <w:p w14:paraId="7B078D97" w14:textId="77777777" w:rsidR="00C04C87" w:rsidRPr="006B2CE1" w:rsidRDefault="00C04C87" w:rsidP="008E69DB">
            <w:pPr>
              <w:spacing w:after="0" w:line="240" w:lineRule="auto"/>
              <w:rPr>
                <w:rFonts w:ascii="Times New Roman" w:hAnsi="Times New Roman"/>
                <w:sz w:val="20"/>
                <w:szCs w:val="20"/>
              </w:rPr>
            </w:pPr>
            <w:r w:rsidRPr="006B2CE1">
              <w:rPr>
                <w:rFonts w:ascii="Times New Roman" w:hAnsi="Times New Roman"/>
                <w:sz w:val="20"/>
                <w:szCs w:val="20"/>
              </w:rPr>
              <w:t>Германия</w:t>
            </w:r>
          </w:p>
        </w:tc>
        <w:tc>
          <w:tcPr>
            <w:tcW w:w="4111" w:type="dxa"/>
          </w:tcPr>
          <w:p w14:paraId="6BCFC7A0" w14:textId="77777777" w:rsidR="00C04C87" w:rsidRPr="006B2CE1" w:rsidRDefault="00C04C87" w:rsidP="008E69DB">
            <w:pPr>
              <w:spacing w:after="0" w:line="240" w:lineRule="auto"/>
              <w:rPr>
                <w:rFonts w:ascii="Times New Roman" w:hAnsi="Times New Roman"/>
                <w:sz w:val="20"/>
                <w:szCs w:val="20"/>
              </w:rPr>
            </w:pPr>
          </w:p>
        </w:tc>
        <w:tc>
          <w:tcPr>
            <w:tcW w:w="1701" w:type="dxa"/>
          </w:tcPr>
          <w:p w14:paraId="1D2A2303" w14:textId="77777777" w:rsidR="00C04C87" w:rsidRPr="006B2CE1" w:rsidRDefault="00C04C87" w:rsidP="008E69DB">
            <w:pPr>
              <w:spacing w:after="0" w:line="240" w:lineRule="auto"/>
              <w:rPr>
                <w:rFonts w:ascii="Times New Roman" w:hAnsi="Times New Roman"/>
                <w:sz w:val="20"/>
                <w:szCs w:val="20"/>
              </w:rPr>
            </w:pPr>
          </w:p>
        </w:tc>
      </w:tr>
      <w:tr w:rsidR="00C04C87" w:rsidRPr="006B2CE1" w14:paraId="5B2CF7FD" w14:textId="77777777" w:rsidTr="008E69DB">
        <w:tc>
          <w:tcPr>
            <w:tcW w:w="1384" w:type="dxa"/>
          </w:tcPr>
          <w:p w14:paraId="04E96DC7" w14:textId="77777777" w:rsidR="00C04C87" w:rsidRPr="006B2CE1" w:rsidRDefault="00C04C87" w:rsidP="008E69DB">
            <w:pPr>
              <w:spacing w:after="0" w:line="240" w:lineRule="auto"/>
              <w:rPr>
                <w:rFonts w:ascii="Times New Roman" w:hAnsi="Times New Roman"/>
                <w:sz w:val="20"/>
                <w:szCs w:val="20"/>
              </w:rPr>
            </w:pPr>
            <w:r w:rsidRPr="006B2CE1">
              <w:rPr>
                <w:rFonts w:ascii="Times New Roman" w:hAnsi="Times New Roman"/>
                <w:sz w:val="20"/>
                <w:szCs w:val="20"/>
              </w:rPr>
              <w:t>Польша</w:t>
            </w:r>
          </w:p>
        </w:tc>
        <w:tc>
          <w:tcPr>
            <w:tcW w:w="4111" w:type="dxa"/>
          </w:tcPr>
          <w:p w14:paraId="0A252345" w14:textId="77777777" w:rsidR="00C04C87" w:rsidRPr="006B2CE1" w:rsidRDefault="00C04C87" w:rsidP="008E69DB">
            <w:pPr>
              <w:spacing w:after="0" w:line="240" w:lineRule="auto"/>
              <w:rPr>
                <w:rFonts w:ascii="Times New Roman" w:hAnsi="Times New Roman"/>
                <w:sz w:val="20"/>
                <w:szCs w:val="20"/>
              </w:rPr>
            </w:pPr>
          </w:p>
        </w:tc>
        <w:tc>
          <w:tcPr>
            <w:tcW w:w="1701" w:type="dxa"/>
          </w:tcPr>
          <w:p w14:paraId="4DC6B57A" w14:textId="77777777" w:rsidR="00C04C87" w:rsidRPr="006B2CE1" w:rsidRDefault="00C04C87" w:rsidP="008E69DB">
            <w:pPr>
              <w:spacing w:after="0" w:line="240" w:lineRule="auto"/>
              <w:rPr>
                <w:rFonts w:ascii="Times New Roman" w:hAnsi="Times New Roman"/>
                <w:sz w:val="20"/>
                <w:szCs w:val="20"/>
              </w:rPr>
            </w:pPr>
          </w:p>
        </w:tc>
      </w:tr>
      <w:tr w:rsidR="00C04C87" w:rsidRPr="006B2CE1" w14:paraId="23A922C1" w14:textId="77777777" w:rsidTr="008E69DB">
        <w:tc>
          <w:tcPr>
            <w:tcW w:w="1384" w:type="dxa"/>
          </w:tcPr>
          <w:p w14:paraId="6732899D" w14:textId="77777777" w:rsidR="00C04C87" w:rsidRPr="006B2CE1" w:rsidRDefault="00C04C87" w:rsidP="008E69DB">
            <w:pPr>
              <w:spacing w:after="0" w:line="240" w:lineRule="auto"/>
              <w:rPr>
                <w:rFonts w:ascii="Times New Roman" w:hAnsi="Times New Roman"/>
                <w:sz w:val="20"/>
                <w:szCs w:val="20"/>
              </w:rPr>
            </w:pPr>
            <w:r w:rsidRPr="006B2CE1">
              <w:rPr>
                <w:rFonts w:ascii="Times New Roman" w:hAnsi="Times New Roman"/>
                <w:sz w:val="20"/>
                <w:szCs w:val="20"/>
              </w:rPr>
              <w:t>Югославия</w:t>
            </w:r>
          </w:p>
        </w:tc>
        <w:tc>
          <w:tcPr>
            <w:tcW w:w="4111" w:type="dxa"/>
          </w:tcPr>
          <w:p w14:paraId="18D62AAC" w14:textId="77777777" w:rsidR="00C04C87" w:rsidRPr="006B2CE1" w:rsidRDefault="00C04C87" w:rsidP="008E69DB">
            <w:pPr>
              <w:spacing w:after="0" w:line="240" w:lineRule="auto"/>
              <w:rPr>
                <w:rFonts w:ascii="Times New Roman" w:hAnsi="Times New Roman"/>
                <w:sz w:val="20"/>
                <w:szCs w:val="20"/>
              </w:rPr>
            </w:pPr>
          </w:p>
        </w:tc>
        <w:tc>
          <w:tcPr>
            <w:tcW w:w="1701" w:type="dxa"/>
          </w:tcPr>
          <w:p w14:paraId="6B2FCBC5" w14:textId="77777777" w:rsidR="00C04C87" w:rsidRPr="006B2CE1" w:rsidRDefault="00C04C87" w:rsidP="008E69DB">
            <w:pPr>
              <w:spacing w:after="0" w:line="240" w:lineRule="auto"/>
              <w:rPr>
                <w:rFonts w:ascii="Times New Roman" w:hAnsi="Times New Roman"/>
                <w:sz w:val="20"/>
                <w:szCs w:val="20"/>
              </w:rPr>
            </w:pPr>
          </w:p>
        </w:tc>
      </w:tr>
      <w:tr w:rsidR="00C04C87" w:rsidRPr="006B2CE1" w14:paraId="0D5F1536" w14:textId="77777777" w:rsidTr="008E69DB">
        <w:tc>
          <w:tcPr>
            <w:tcW w:w="1384" w:type="dxa"/>
          </w:tcPr>
          <w:p w14:paraId="2AA70607" w14:textId="77777777" w:rsidR="00C04C87" w:rsidRPr="006B2CE1" w:rsidRDefault="00C04C87" w:rsidP="008E69DB">
            <w:pPr>
              <w:spacing w:after="0" w:line="240" w:lineRule="auto"/>
              <w:rPr>
                <w:rFonts w:ascii="Times New Roman" w:hAnsi="Times New Roman"/>
                <w:sz w:val="20"/>
                <w:szCs w:val="20"/>
              </w:rPr>
            </w:pPr>
            <w:r w:rsidRPr="006B2CE1">
              <w:rPr>
                <w:rFonts w:ascii="Times New Roman" w:hAnsi="Times New Roman"/>
                <w:sz w:val="20"/>
                <w:szCs w:val="20"/>
              </w:rPr>
              <w:t>Греция</w:t>
            </w:r>
          </w:p>
        </w:tc>
        <w:tc>
          <w:tcPr>
            <w:tcW w:w="4111" w:type="dxa"/>
          </w:tcPr>
          <w:p w14:paraId="649F120F" w14:textId="77777777" w:rsidR="00C04C87" w:rsidRPr="006B2CE1" w:rsidRDefault="00C04C87" w:rsidP="008E69DB">
            <w:pPr>
              <w:spacing w:after="0" w:line="240" w:lineRule="auto"/>
              <w:rPr>
                <w:rFonts w:ascii="Times New Roman" w:hAnsi="Times New Roman"/>
                <w:sz w:val="20"/>
                <w:szCs w:val="20"/>
              </w:rPr>
            </w:pPr>
          </w:p>
        </w:tc>
        <w:tc>
          <w:tcPr>
            <w:tcW w:w="1701" w:type="dxa"/>
          </w:tcPr>
          <w:p w14:paraId="4584A948" w14:textId="77777777" w:rsidR="00C04C87" w:rsidRPr="006B2CE1" w:rsidRDefault="00C04C87" w:rsidP="008E69DB">
            <w:pPr>
              <w:spacing w:after="0" w:line="240" w:lineRule="auto"/>
              <w:rPr>
                <w:rFonts w:ascii="Times New Roman" w:hAnsi="Times New Roman"/>
                <w:sz w:val="20"/>
                <w:szCs w:val="20"/>
              </w:rPr>
            </w:pPr>
          </w:p>
        </w:tc>
      </w:tr>
      <w:tr w:rsidR="00C04C87" w:rsidRPr="006B2CE1" w14:paraId="07526108" w14:textId="77777777" w:rsidTr="008E69DB">
        <w:tc>
          <w:tcPr>
            <w:tcW w:w="1384" w:type="dxa"/>
          </w:tcPr>
          <w:p w14:paraId="13BD7B3B" w14:textId="77777777" w:rsidR="00C04C87" w:rsidRPr="006B2CE1" w:rsidRDefault="00C04C87" w:rsidP="008E69DB">
            <w:pPr>
              <w:spacing w:after="0" w:line="240" w:lineRule="auto"/>
              <w:rPr>
                <w:rFonts w:ascii="Times New Roman" w:hAnsi="Times New Roman"/>
                <w:sz w:val="20"/>
                <w:szCs w:val="20"/>
              </w:rPr>
            </w:pPr>
            <w:r w:rsidRPr="006B2CE1">
              <w:rPr>
                <w:rFonts w:ascii="Times New Roman" w:hAnsi="Times New Roman"/>
                <w:sz w:val="20"/>
                <w:szCs w:val="20"/>
              </w:rPr>
              <w:t>Япония</w:t>
            </w:r>
          </w:p>
        </w:tc>
        <w:tc>
          <w:tcPr>
            <w:tcW w:w="4111" w:type="dxa"/>
          </w:tcPr>
          <w:p w14:paraId="672D4C44" w14:textId="77777777" w:rsidR="00C04C87" w:rsidRPr="006B2CE1" w:rsidRDefault="00C04C87" w:rsidP="008E69DB">
            <w:pPr>
              <w:spacing w:after="0" w:line="240" w:lineRule="auto"/>
              <w:rPr>
                <w:rFonts w:ascii="Times New Roman" w:hAnsi="Times New Roman"/>
                <w:sz w:val="20"/>
                <w:szCs w:val="20"/>
              </w:rPr>
            </w:pPr>
          </w:p>
        </w:tc>
        <w:tc>
          <w:tcPr>
            <w:tcW w:w="1701" w:type="dxa"/>
          </w:tcPr>
          <w:p w14:paraId="4FD3B1A2" w14:textId="77777777" w:rsidR="00C04C87" w:rsidRPr="006B2CE1" w:rsidRDefault="00C04C87" w:rsidP="008E69DB">
            <w:pPr>
              <w:spacing w:after="0" w:line="240" w:lineRule="auto"/>
              <w:rPr>
                <w:rFonts w:ascii="Times New Roman" w:hAnsi="Times New Roman"/>
                <w:sz w:val="20"/>
                <w:szCs w:val="20"/>
              </w:rPr>
            </w:pPr>
          </w:p>
        </w:tc>
      </w:tr>
    </w:tbl>
    <w:p w14:paraId="7E6126D3" w14:textId="77777777" w:rsidR="00C04C87" w:rsidRDefault="00C04C87" w:rsidP="00C04C87">
      <w:pPr>
        <w:pStyle w:val="a5"/>
        <w:spacing w:before="0" w:beforeAutospacing="0" w:after="0" w:afterAutospacing="0"/>
        <w:jc w:val="center"/>
        <w:rPr>
          <w:color w:val="000000" w:themeColor="text1"/>
          <w:sz w:val="20"/>
          <w:szCs w:val="20"/>
        </w:rPr>
      </w:pPr>
    </w:p>
    <w:p w14:paraId="701B7252" w14:textId="5FFA3805" w:rsidR="00C53F9F" w:rsidRPr="00C53F9F" w:rsidRDefault="008E69DB" w:rsidP="008E69DB">
      <w:pPr>
        <w:pStyle w:val="a5"/>
        <w:spacing w:before="0" w:beforeAutospacing="0" w:after="0" w:afterAutospacing="0"/>
        <w:jc w:val="both"/>
        <w:rPr>
          <w:b/>
          <w:color w:val="000000" w:themeColor="text1"/>
          <w:sz w:val="20"/>
          <w:szCs w:val="20"/>
        </w:rPr>
      </w:pPr>
      <w:r>
        <w:rPr>
          <w:b/>
          <w:color w:val="000000" w:themeColor="text1"/>
          <w:sz w:val="20"/>
          <w:szCs w:val="20"/>
        </w:rPr>
        <w:t xml:space="preserve">2. </w:t>
      </w:r>
      <w:r w:rsidR="00C53F9F">
        <w:rPr>
          <w:b/>
          <w:color w:val="000000" w:themeColor="text1"/>
          <w:sz w:val="20"/>
          <w:szCs w:val="20"/>
        </w:rPr>
        <w:t xml:space="preserve">Используя текст, учебник </w:t>
      </w:r>
      <w:r w:rsidR="00C53F9F">
        <w:rPr>
          <w:color w:val="000000" w:themeColor="text1"/>
          <w:sz w:val="20"/>
          <w:szCs w:val="20"/>
        </w:rPr>
        <w:t xml:space="preserve">и Интернет, </w:t>
      </w:r>
      <w:r w:rsidR="00C53F9F">
        <w:rPr>
          <w:b/>
          <w:color w:val="000000" w:themeColor="text1"/>
          <w:sz w:val="20"/>
          <w:szCs w:val="20"/>
        </w:rPr>
        <w:t xml:space="preserve">подготовьте доклад о положении сил в Европе. </w:t>
      </w:r>
      <w:r w:rsidR="00C53F9F">
        <w:rPr>
          <w:color w:val="000000" w:themeColor="text1"/>
          <w:sz w:val="20"/>
          <w:szCs w:val="20"/>
        </w:rPr>
        <w:t>Опираясь на карту.</w:t>
      </w:r>
    </w:p>
    <w:p w14:paraId="67FDB5CA" w14:textId="77777777" w:rsidR="00C53F9F" w:rsidRDefault="00C53F9F" w:rsidP="00C53F9F">
      <w:pPr>
        <w:pStyle w:val="a5"/>
        <w:spacing w:before="0" w:beforeAutospacing="0" w:after="0" w:afterAutospacing="0"/>
        <w:jc w:val="both"/>
        <w:rPr>
          <w:b/>
          <w:color w:val="000000" w:themeColor="text1"/>
          <w:sz w:val="20"/>
          <w:szCs w:val="20"/>
        </w:rPr>
      </w:pPr>
    </w:p>
    <w:p w14:paraId="6108328C" w14:textId="77777777" w:rsidR="000E7BE7" w:rsidRPr="006B2CE1" w:rsidRDefault="000E7BE7" w:rsidP="008E69DB">
      <w:pPr>
        <w:pStyle w:val="a5"/>
        <w:spacing w:before="0" w:beforeAutospacing="0" w:after="0" w:afterAutospacing="0"/>
        <w:ind w:firstLine="708"/>
        <w:jc w:val="both"/>
        <w:rPr>
          <w:color w:val="000000" w:themeColor="text1"/>
          <w:sz w:val="20"/>
          <w:szCs w:val="20"/>
        </w:rPr>
      </w:pPr>
      <w:r w:rsidRPr="006B2CE1">
        <w:rPr>
          <w:color w:val="000000" w:themeColor="text1"/>
          <w:sz w:val="20"/>
          <w:szCs w:val="20"/>
        </w:rPr>
        <w:t>В </w:t>
      </w:r>
      <w:hyperlink r:id="rId10" w:tooltip="1943 год" w:history="1">
        <w:r w:rsidRPr="006B2CE1">
          <w:rPr>
            <w:rStyle w:val="a7"/>
            <w:color w:val="000000" w:themeColor="text1"/>
            <w:sz w:val="20"/>
            <w:szCs w:val="20"/>
            <w:u w:val="none"/>
          </w:rPr>
          <w:t>1943 году</w:t>
        </w:r>
      </w:hyperlink>
      <w:r w:rsidRPr="006B2CE1">
        <w:rPr>
          <w:color w:val="000000" w:themeColor="text1"/>
          <w:sz w:val="20"/>
          <w:szCs w:val="20"/>
        </w:rPr>
        <w:t> на </w:t>
      </w:r>
      <w:hyperlink r:id="rId11" w:tooltip="Тегеранская конференция" w:history="1">
        <w:r w:rsidRPr="006B2CE1">
          <w:rPr>
            <w:rStyle w:val="a7"/>
            <w:color w:val="000000" w:themeColor="text1"/>
            <w:sz w:val="20"/>
            <w:szCs w:val="20"/>
            <w:u w:val="none"/>
          </w:rPr>
          <w:t>Тегеранской конференции</w:t>
        </w:r>
      </w:hyperlink>
      <w:r w:rsidRPr="006B2CE1">
        <w:rPr>
          <w:color w:val="000000" w:themeColor="text1"/>
          <w:sz w:val="20"/>
          <w:szCs w:val="20"/>
        </w:rPr>
        <w:t> </w:t>
      </w:r>
      <w:hyperlink r:id="rId12" w:tooltip="Франклин Рузвельт" w:history="1">
        <w:r w:rsidRPr="006B2CE1">
          <w:rPr>
            <w:rStyle w:val="a7"/>
            <w:color w:val="000000" w:themeColor="text1"/>
            <w:sz w:val="20"/>
            <w:szCs w:val="20"/>
            <w:u w:val="none"/>
          </w:rPr>
          <w:t>Франклин Рузвельт</w:t>
        </w:r>
      </w:hyperlink>
      <w:r w:rsidRPr="006B2CE1">
        <w:rPr>
          <w:color w:val="000000" w:themeColor="text1"/>
          <w:sz w:val="20"/>
          <w:szCs w:val="20"/>
        </w:rPr>
        <w:t>, </w:t>
      </w:r>
      <w:hyperlink r:id="rId13" w:tooltip="Сталин Иосиф Виссарионович" w:history="1">
        <w:r w:rsidRPr="006B2CE1">
          <w:rPr>
            <w:rStyle w:val="a7"/>
            <w:color w:val="000000" w:themeColor="text1"/>
            <w:sz w:val="20"/>
            <w:szCs w:val="20"/>
            <w:u w:val="none"/>
          </w:rPr>
          <w:t>Иосиф Сталин</w:t>
        </w:r>
      </w:hyperlink>
      <w:r w:rsidRPr="006B2CE1">
        <w:rPr>
          <w:color w:val="000000" w:themeColor="text1"/>
          <w:sz w:val="20"/>
          <w:szCs w:val="20"/>
        </w:rPr>
        <w:t> и </w:t>
      </w:r>
      <w:hyperlink r:id="rId14" w:tooltip="Уинстон Черчилль" w:history="1">
        <w:r w:rsidRPr="006B2CE1">
          <w:rPr>
            <w:rStyle w:val="a7"/>
            <w:color w:val="000000" w:themeColor="text1"/>
            <w:sz w:val="20"/>
            <w:szCs w:val="20"/>
            <w:u w:val="none"/>
          </w:rPr>
          <w:t>Уинстон Черчилль</w:t>
        </w:r>
      </w:hyperlink>
      <w:r w:rsidRPr="006B2CE1">
        <w:rPr>
          <w:color w:val="000000" w:themeColor="text1"/>
          <w:sz w:val="20"/>
          <w:szCs w:val="20"/>
        </w:rPr>
        <w:t> обсуждали в основном проблему достижения победы над </w:t>
      </w:r>
      <w:hyperlink r:id="rId15" w:tooltip="Третий рейх" w:history="1">
        <w:r w:rsidRPr="006B2CE1">
          <w:rPr>
            <w:rStyle w:val="a7"/>
            <w:color w:val="000000" w:themeColor="text1"/>
            <w:sz w:val="20"/>
            <w:szCs w:val="20"/>
            <w:u w:val="none"/>
          </w:rPr>
          <w:t>Третьим рейхом</w:t>
        </w:r>
      </w:hyperlink>
      <w:r w:rsidRPr="006B2CE1">
        <w:rPr>
          <w:color w:val="000000" w:themeColor="text1"/>
          <w:sz w:val="20"/>
          <w:szCs w:val="20"/>
        </w:rPr>
        <w:t>, на </w:t>
      </w:r>
      <w:hyperlink r:id="rId16" w:tooltip="Потсдамская конференция" w:history="1">
        <w:r w:rsidRPr="006B2CE1">
          <w:rPr>
            <w:rStyle w:val="a7"/>
            <w:color w:val="000000" w:themeColor="text1"/>
            <w:sz w:val="20"/>
            <w:szCs w:val="20"/>
            <w:u w:val="none"/>
          </w:rPr>
          <w:t>Потсдамской</w:t>
        </w:r>
      </w:hyperlink>
      <w:r w:rsidRPr="006B2CE1">
        <w:rPr>
          <w:color w:val="000000" w:themeColor="text1"/>
          <w:sz w:val="20"/>
          <w:szCs w:val="20"/>
        </w:rPr>
        <w:t> в июле–августе 1945 года союзники решали вопросы мирного обустройства и раздела </w:t>
      </w:r>
      <w:hyperlink r:id="rId17" w:tooltip="Германия" w:history="1">
        <w:r w:rsidRPr="006B2CE1">
          <w:rPr>
            <w:rStyle w:val="a7"/>
            <w:color w:val="000000" w:themeColor="text1"/>
            <w:sz w:val="20"/>
            <w:szCs w:val="20"/>
            <w:u w:val="none"/>
          </w:rPr>
          <w:t>Германии</w:t>
        </w:r>
      </w:hyperlink>
      <w:r w:rsidRPr="006B2CE1">
        <w:rPr>
          <w:color w:val="000000" w:themeColor="text1"/>
          <w:sz w:val="20"/>
          <w:szCs w:val="20"/>
        </w:rPr>
        <w:t>, а в Ялте принимались основные решения о будущем разделе мира между странами-победительницами.</w:t>
      </w:r>
    </w:p>
    <w:p w14:paraId="12881E52" w14:textId="77777777" w:rsidR="000E7BE7" w:rsidRPr="006B2CE1" w:rsidRDefault="000E7BE7" w:rsidP="008E69DB">
      <w:pPr>
        <w:pStyle w:val="a5"/>
        <w:spacing w:before="0" w:beforeAutospacing="0" w:after="0" w:afterAutospacing="0"/>
        <w:ind w:firstLine="708"/>
        <w:jc w:val="both"/>
        <w:rPr>
          <w:color w:val="000000" w:themeColor="text1"/>
          <w:sz w:val="20"/>
          <w:szCs w:val="20"/>
        </w:rPr>
      </w:pPr>
      <w:r w:rsidRPr="006B2CE1">
        <w:rPr>
          <w:color w:val="000000" w:themeColor="text1"/>
          <w:sz w:val="20"/>
          <w:szCs w:val="20"/>
        </w:rPr>
        <w:t>К тому моменту победа над Германией была лишь вопросом времени, и война вступила в завершающую стадию. Судьба </w:t>
      </w:r>
      <w:hyperlink r:id="rId18" w:tooltip="Япония" w:history="1">
        <w:r w:rsidRPr="006B2CE1">
          <w:rPr>
            <w:rStyle w:val="a7"/>
            <w:color w:val="000000" w:themeColor="text1"/>
            <w:sz w:val="20"/>
            <w:szCs w:val="20"/>
            <w:u w:val="none"/>
          </w:rPr>
          <w:t>Японии</w:t>
        </w:r>
      </w:hyperlink>
      <w:r w:rsidRPr="006B2CE1">
        <w:rPr>
          <w:color w:val="000000" w:themeColor="text1"/>
          <w:sz w:val="20"/>
          <w:szCs w:val="20"/>
        </w:rPr>
        <w:t> тоже не вызывала особых сомнений, поскольку США уже контролировали почти весь </w:t>
      </w:r>
      <w:hyperlink r:id="rId19" w:tooltip="Тихий океан" w:history="1">
        <w:r w:rsidRPr="006B2CE1">
          <w:rPr>
            <w:rStyle w:val="a7"/>
            <w:color w:val="000000" w:themeColor="text1"/>
            <w:sz w:val="20"/>
            <w:szCs w:val="20"/>
            <w:u w:val="none"/>
          </w:rPr>
          <w:t>Тихий океан</w:t>
        </w:r>
      </w:hyperlink>
      <w:r w:rsidRPr="006B2CE1">
        <w:rPr>
          <w:color w:val="000000" w:themeColor="text1"/>
          <w:sz w:val="20"/>
          <w:szCs w:val="20"/>
        </w:rPr>
        <w:t>. Союзники понимали, что у них уникальный шанс распорядиться историей Европы по-своему, поскольку впервые в истории практически вся Европа находилась в руках всего трёх государств.</w:t>
      </w:r>
    </w:p>
    <w:p w14:paraId="0AFFF421" w14:textId="77777777" w:rsidR="000E7BE7" w:rsidRPr="006B2CE1" w:rsidRDefault="000E7BE7" w:rsidP="008E69DB">
      <w:pPr>
        <w:pStyle w:val="a5"/>
        <w:spacing w:before="0" w:beforeAutospacing="0" w:after="0" w:afterAutospacing="0"/>
        <w:ind w:firstLine="708"/>
        <w:jc w:val="both"/>
        <w:rPr>
          <w:color w:val="000000" w:themeColor="text1"/>
          <w:sz w:val="20"/>
          <w:szCs w:val="20"/>
        </w:rPr>
      </w:pPr>
      <w:r w:rsidRPr="006B2CE1">
        <w:rPr>
          <w:color w:val="000000" w:themeColor="text1"/>
          <w:sz w:val="20"/>
          <w:szCs w:val="20"/>
        </w:rPr>
        <w:t>Все решения конференции касались двух проблем.</w:t>
      </w:r>
    </w:p>
    <w:p w14:paraId="18453C48" w14:textId="77777777" w:rsidR="000E7BE7" w:rsidRPr="006B2CE1" w:rsidRDefault="000E7BE7" w:rsidP="008E69DB">
      <w:pPr>
        <w:pStyle w:val="a5"/>
        <w:spacing w:before="0" w:beforeAutospacing="0" w:after="0" w:afterAutospacing="0"/>
        <w:ind w:firstLine="708"/>
        <w:jc w:val="both"/>
        <w:rPr>
          <w:color w:val="000000" w:themeColor="text1"/>
          <w:sz w:val="20"/>
          <w:szCs w:val="20"/>
        </w:rPr>
      </w:pPr>
      <w:r w:rsidRPr="006B2CE1">
        <w:rPr>
          <w:color w:val="000000" w:themeColor="text1"/>
          <w:sz w:val="20"/>
          <w:szCs w:val="20"/>
        </w:rPr>
        <w:t>Во-первых, требовалось провести новые государственные границы на территории, ещё недавно оккупированной Третьим рейхом. Одновременно нужно было установить неофициальные, но общепризнанные всеми сторонами демаркационные линии между сферами влияния союзников — дело, которое было начато ещё на </w:t>
      </w:r>
      <w:hyperlink r:id="rId20" w:tooltip="Тегеранская конференция" w:history="1">
        <w:r w:rsidRPr="006B2CE1">
          <w:rPr>
            <w:rStyle w:val="a7"/>
            <w:color w:val="000000" w:themeColor="text1"/>
            <w:sz w:val="20"/>
            <w:szCs w:val="20"/>
            <w:u w:val="none"/>
          </w:rPr>
          <w:t>Тегеранской конференции</w:t>
        </w:r>
      </w:hyperlink>
      <w:r w:rsidRPr="006B2CE1">
        <w:rPr>
          <w:color w:val="000000" w:themeColor="text1"/>
          <w:sz w:val="20"/>
          <w:szCs w:val="20"/>
        </w:rPr>
        <w:t>.</w:t>
      </w:r>
    </w:p>
    <w:p w14:paraId="332642AA" w14:textId="77777777" w:rsidR="000E7BE7" w:rsidRPr="006B2CE1" w:rsidRDefault="000E7BE7" w:rsidP="008E69DB">
      <w:pPr>
        <w:pStyle w:val="a5"/>
        <w:spacing w:before="0" w:beforeAutospacing="0" w:after="0" w:afterAutospacing="0"/>
        <w:ind w:firstLine="708"/>
        <w:jc w:val="both"/>
        <w:rPr>
          <w:color w:val="000000" w:themeColor="text1"/>
          <w:sz w:val="20"/>
          <w:szCs w:val="20"/>
        </w:rPr>
      </w:pPr>
      <w:r w:rsidRPr="006B2CE1">
        <w:rPr>
          <w:color w:val="000000" w:themeColor="text1"/>
          <w:sz w:val="20"/>
          <w:szCs w:val="20"/>
        </w:rPr>
        <w:t>Во-вторых, союзники осознавали, что после исчезновения общего врага вынужденное объединение Запада и СССР потеряет какой-либо смысл, а поэтому следовало создать процедуры, гарантирующие неизменность проведённых на карте мира разграничительных линий.</w:t>
      </w:r>
    </w:p>
    <w:p w14:paraId="5DD8498D" w14:textId="77777777" w:rsidR="000E7BE7" w:rsidRPr="006B2CE1" w:rsidRDefault="000E7BE7" w:rsidP="006B2CE1">
      <w:pPr>
        <w:spacing w:after="0" w:line="240" w:lineRule="auto"/>
        <w:jc w:val="both"/>
        <w:outlineLvl w:val="2"/>
        <w:rPr>
          <w:rFonts w:ascii="Times New Roman" w:eastAsia="Times New Roman" w:hAnsi="Times New Roman"/>
          <w:b/>
          <w:bCs/>
          <w:color w:val="000000" w:themeColor="text1"/>
          <w:sz w:val="20"/>
          <w:szCs w:val="20"/>
          <w:lang w:eastAsia="ru-RU"/>
        </w:rPr>
      </w:pPr>
      <w:r w:rsidRPr="006B2CE1">
        <w:rPr>
          <w:rFonts w:ascii="Times New Roman" w:eastAsia="Times New Roman" w:hAnsi="Times New Roman"/>
          <w:b/>
          <w:bCs/>
          <w:color w:val="000000" w:themeColor="text1"/>
          <w:sz w:val="20"/>
          <w:szCs w:val="20"/>
          <w:lang w:eastAsia="ru-RU"/>
        </w:rPr>
        <w:t>Передел границ</w:t>
      </w:r>
    </w:p>
    <w:p w14:paraId="4D8A7F3D" w14:textId="77777777" w:rsidR="000E7BE7" w:rsidRPr="006B2CE1" w:rsidRDefault="000E7BE7" w:rsidP="008E69DB">
      <w:pPr>
        <w:spacing w:after="0" w:line="240" w:lineRule="auto"/>
        <w:ind w:firstLine="708"/>
        <w:jc w:val="both"/>
        <w:rPr>
          <w:rFonts w:ascii="Times New Roman" w:eastAsia="Times New Roman" w:hAnsi="Times New Roman"/>
          <w:color w:val="000000" w:themeColor="text1"/>
          <w:sz w:val="20"/>
          <w:szCs w:val="20"/>
          <w:lang w:eastAsia="ru-RU"/>
        </w:rPr>
      </w:pPr>
      <w:r w:rsidRPr="006B2CE1">
        <w:rPr>
          <w:rFonts w:ascii="Times New Roman" w:eastAsia="Times New Roman" w:hAnsi="Times New Roman"/>
          <w:color w:val="000000" w:themeColor="text1"/>
          <w:sz w:val="20"/>
          <w:szCs w:val="20"/>
          <w:lang w:eastAsia="ru-RU"/>
        </w:rPr>
        <w:t>В этом вопросе Рузвельт, Черчилль и Сталин, пойдя на взаимные уступки, пришли к соглашению практически по всем пунктам. В результате конфигурация политической карты мира претерпела существенные территориальные изменения</w:t>
      </w:r>
      <w:hyperlink r:id="rId21" w:anchor="cite_note-1" w:history="1">
        <w:r w:rsidRPr="006B2CE1">
          <w:rPr>
            <w:rFonts w:ascii="Times New Roman" w:eastAsia="Times New Roman" w:hAnsi="Times New Roman"/>
            <w:color w:val="000000" w:themeColor="text1"/>
            <w:sz w:val="20"/>
            <w:szCs w:val="20"/>
            <w:vertAlign w:val="superscript"/>
            <w:lang w:eastAsia="ru-RU"/>
          </w:rPr>
          <w:t>[1]</w:t>
        </w:r>
      </w:hyperlink>
      <w:r w:rsidRPr="006B2CE1">
        <w:rPr>
          <w:rFonts w:ascii="Times New Roman" w:eastAsia="Times New Roman" w:hAnsi="Times New Roman"/>
          <w:color w:val="000000" w:themeColor="text1"/>
          <w:sz w:val="20"/>
          <w:szCs w:val="20"/>
          <w:lang w:eastAsia="ru-RU"/>
        </w:rPr>
        <w:t>.</w:t>
      </w:r>
    </w:p>
    <w:p w14:paraId="554018E8" w14:textId="77777777" w:rsidR="000E7BE7" w:rsidRPr="006B2CE1" w:rsidRDefault="000E7BE7" w:rsidP="006B2CE1">
      <w:pPr>
        <w:spacing w:after="0" w:line="240" w:lineRule="auto"/>
        <w:jc w:val="both"/>
        <w:outlineLvl w:val="3"/>
        <w:rPr>
          <w:rFonts w:ascii="Times New Roman" w:eastAsia="Times New Roman" w:hAnsi="Times New Roman"/>
          <w:b/>
          <w:bCs/>
          <w:color w:val="000000" w:themeColor="text1"/>
          <w:sz w:val="20"/>
          <w:szCs w:val="20"/>
          <w:lang w:eastAsia="ru-RU"/>
        </w:rPr>
      </w:pPr>
      <w:r w:rsidRPr="006B2CE1">
        <w:rPr>
          <w:rFonts w:ascii="Times New Roman" w:eastAsia="Times New Roman" w:hAnsi="Times New Roman"/>
          <w:b/>
          <w:bCs/>
          <w:color w:val="000000" w:themeColor="text1"/>
          <w:sz w:val="20"/>
          <w:szCs w:val="20"/>
          <w:lang w:eastAsia="ru-RU"/>
        </w:rPr>
        <w:t>Польша</w:t>
      </w:r>
    </w:p>
    <w:p w14:paraId="17085CA4" w14:textId="77777777" w:rsidR="000E7BE7" w:rsidRPr="006B2CE1" w:rsidRDefault="000E7BE7" w:rsidP="008E69DB">
      <w:pPr>
        <w:spacing w:after="0" w:line="240" w:lineRule="auto"/>
        <w:ind w:firstLine="708"/>
        <w:jc w:val="both"/>
        <w:rPr>
          <w:rFonts w:ascii="Times New Roman" w:eastAsia="Times New Roman" w:hAnsi="Times New Roman"/>
          <w:color w:val="000000" w:themeColor="text1"/>
          <w:sz w:val="20"/>
          <w:szCs w:val="20"/>
          <w:lang w:eastAsia="ru-RU"/>
        </w:rPr>
      </w:pPr>
      <w:r w:rsidRPr="006B2CE1">
        <w:rPr>
          <w:rFonts w:ascii="Times New Roman" w:eastAsia="Times New Roman" w:hAnsi="Times New Roman"/>
          <w:color w:val="000000" w:themeColor="text1"/>
          <w:sz w:val="20"/>
          <w:szCs w:val="20"/>
          <w:lang w:eastAsia="ru-RU"/>
        </w:rPr>
        <w:lastRenderedPageBreak/>
        <w:t>«Польский вопрос» на конференции являлся одним из самых сложных и дискуссионных. На его обсуждение было затрачено 10 000 слов — это 24 % всех слов, произнесённых в Ялте</w:t>
      </w:r>
      <w:hyperlink r:id="rId22" w:anchor="cite_note-2" w:history="1">
        <w:r w:rsidRPr="006B2CE1">
          <w:rPr>
            <w:rFonts w:ascii="Times New Roman" w:eastAsia="Times New Roman" w:hAnsi="Times New Roman"/>
            <w:color w:val="000000" w:themeColor="text1"/>
            <w:sz w:val="20"/>
            <w:szCs w:val="20"/>
            <w:vertAlign w:val="superscript"/>
            <w:lang w:eastAsia="ru-RU"/>
          </w:rPr>
          <w:t>[2]</w:t>
        </w:r>
      </w:hyperlink>
      <w:r w:rsidRPr="006B2CE1">
        <w:rPr>
          <w:rFonts w:ascii="Times New Roman" w:eastAsia="Times New Roman" w:hAnsi="Times New Roman"/>
          <w:color w:val="000000" w:themeColor="text1"/>
          <w:sz w:val="20"/>
          <w:szCs w:val="20"/>
          <w:lang w:eastAsia="ru-RU"/>
        </w:rPr>
        <w:t>. Но результаты такого обсуждения оказались малоудовлетворительными. Это связано со следующими аспектами польской проблемы.</w:t>
      </w:r>
    </w:p>
    <w:p w14:paraId="36D6C9AF" w14:textId="77777777" w:rsidR="000E7BE7" w:rsidRPr="006B2CE1" w:rsidRDefault="00CC4B8C" w:rsidP="008E69DB">
      <w:pPr>
        <w:spacing w:after="0" w:line="240" w:lineRule="auto"/>
        <w:ind w:firstLine="708"/>
        <w:jc w:val="both"/>
        <w:rPr>
          <w:rFonts w:ascii="Times New Roman" w:eastAsia="Times New Roman" w:hAnsi="Times New Roman"/>
          <w:color w:val="000000" w:themeColor="text1"/>
          <w:sz w:val="20"/>
          <w:szCs w:val="20"/>
          <w:lang w:eastAsia="ru-RU"/>
        </w:rPr>
      </w:pPr>
      <w:hyperlink r:id="rId23" w:tooltip="Польская Республика (1918—1939)" w:history="1">
        <w:r w:rsidR="000E7BE7" w:rsidRPr="006B2CE1">
          <w:rPr>
            <w:rFonts w:ascii="Times New Roman" w:eastAsia="Times New Roman" w:hAnsi="Times New Roman"/>
            <w:color w:val="000000" w:themeColor="text1"/>
            <w:sz w:val="20"/>
            <w:szCs w:val="20"/>
            <w:lang w:eastAsia="ru-RU"/>
          </w:rPr>
          <w:t>Польша</w:t>
        </w:r>
      </w:hyperlink>
      <w:r w:rsidR="000E7BE7" w:rsidRPr="006B2CE1">
        <w:rPr>
          <w:rFonts w:ascii="Times New Roman" w:eastAsia="Times New Roman" w:hAnsi="Times New Roman"/>
          <w:color w:val="000000" w:themeColor="text1"/>
          <w:sz w:val="20"/>
          <w:szCs w:val="20"/>
          <w:lang w:eastAsia="ru-RU"/>
        </w:rPr>
        <w:t>, которая перед войной была крупнейшей страной Центральной Европы, резко уменьшилась и сдвинулась к западу и северу. До 1939 года её восточная граница находилась практически под </w:t>
      </w:r>
      <w:hyperlink r:id="rId24" w:tooltip="Киев" w:history="1">
        <w:r w:rsidR="000E7BE7" w:rsidRPr="006B2CE1">
          <w:rPr>
            <w:rFonts w:ascii="Times New Roman" w:eastAsia="Times New Roman" w:hAnsi="Times New Roman"/>
            <w:color w:val="000000" w:themeColor="text1"/>
            <w:sz w:val="20"/>
            <w:szCs w:val="20"/>
            <w:lang w:eastAsia="ru-RU"/>
          </w:rPr>
          <w:t>Киевом</w:t>
        </w:r>
      </w:hyperlink>
      <w:r w:rsidR="000E7BE7" w:rsidRPr="006B2CE1">
        <w:rPr>
          <w:rFonts w:ascii="Times New Roman" w:eastAsia="Times New Roman" w:hAnsi="Times New Roman"/>
          <w:color w:val="000000" w:themeColor="text1"/>
          <w:sz w:val="20"/>
          <w:szCs w:val="20"/>
          <w:lang w:eastAsia="ru-RU"/>
        </w:rPr>
        <w:t> и </w:t>
      </w:r>
      <w:hyperlink r:id="rId25" w:tooltip="Минск" w:history="1">
        <w:r w:rsidR="000E7BE7" w:rsidRPr="006B2CE1">
          <w:rPr>
            <w:rFonts w:ascii="Times New Roman" w:eastAsia="Times New Roman" w:hAnsi="Times New Roman"/>
            <w:color w:val="000000" w:themeColor="text1"/>
            <w:sz w:val="20"/>
            <w:szCs w:val="20"/>
            <w:lang w:eastAsia="ru-RU"/>
          </w:rPr>
          <w:t>Минском</w:t>
        </w:r>
      </w:hyperlink>
      <w:r w:rsidR="000E7BE7" w:rsidRPr="006B2CE1">
        <w:rPr>
          <w:rFonts w:ascii="Times New Roman" w:eastAsia="Times New Roman" w:hAnsi="Times New Roman"/>
          <w:color w:val="000000" w:themeColor="text1"/>
          <w:sz w:val="20"/>
          <w:szCs w:val="20"/>
          <w:lang w:eastAsia="ru-RU"/>
        </w:rPr>
        <w:t>, да к тому же поляки владели </w:t>
      </w:r>
      <w:hyperlink r:id="rId26" w:tooltip="Виленский край" w:history="1">
        <w:r w:rsidR="000E7BE7" w:rsidRPr="006B2CE1">
          <w:rPr>
            <w:rFonts w:ascii="Times New Roman" w:eastAsia="Times New Roman" w:hAnsi="Times New Roman"/>
            <w:color w:val="000000" w:themeColor="text1"/>
            <w:sz w:val="20"/>
            <w:szCs w:val="20"/>
            <w:lang w:eastAsia="ru-RU"/>
          </w:rPr>
          <w:t>Виленским регионом</w:t>
        </w:r>
      </w:hyperlink>
      <w:r w:rsidR="000E7BE7" w:rsidRPr="006B2CE1">
        <w:rPr>
          <w:rFonts w:ascii="Times New Roman" w:eastAsia="Times New Roman" w:hAnsi="Times New Roman"/>
          <w:color w:val="000000" w:themeColor="text1"/>
          <w:sz w:val="20"/>
          <w:szCs w:val="20"/>
          <w:lang w:eastAsia="ru-RU"/>
        </w:rPr>
        <w:t>, который теперь вошёл в состав </w:t>
      </w:r>
      <w:hyperlink r:id="rId27" w:tooltip="Литва" w:history="1">
        <w:r w:rsidR="000E7BE7" w:rsidRPr="006B2CE1">
          <w:rPr>
            <w:rFonts w:ascii="Times New Roman" w:eastAsia="Times New Roman" w:hAnsi="Times New Roman"/>
            <w:color w:val="000000" w:themeColor="text1"/>
            <w:sz w:val="20"/>
            <w:szCs w:val="20"/>
            <w:lang w:eastAsia="ru-RU"/>
          </w:rPr>
          <w:t>Литвы</w:t>
        </w:r>
      </w:hyperlink>
      <w:r w:rsidR="000E7BE7" w:rsidRPr="006B2CE1">
        <w:rPr>
          <w:rFonts w:ascii="Times New Roman" w:eastAsia="Times New Roman" w:hAnsi="Times New Roman"/>
          <w:color w:val="000000" w:themeColor="text1"/>
          <w:sz w:val="20"/>
          <w:szCs w:val="20"/>
          <w:lang w:eastAsia="ru-RU"/>
        </w:rPr>
        <w:t>. Западная же граница с Германией находилась восточнее </w:t>
      </w:r>
      <w:hyperlink r:id="rId28" w:tooltip="Одра" w:history="1">
        <w:r w:rsidR="000E7BE7" w:rsidRPr="006B2CE1">
          <w:rPr>
            <w:rFonts w:ascii="Times New Roman" w:eastAsia="Times New Roman" w:hAnsi="Times New Roman"/>
            <w:color w:val="000000" w:themeColor="text1"/>
            <w:sz w:val="20"/>
            <w:szCs w:val="20"/>
            <w:lang w:eastAsia="ru-RU"/>
          </w:rPr>
          <w:t>Одера</w:t>
        </w:r>
      </w:hyperlink>
      <w:r w:rsidR="000E7BE7" w:rsidRPr="006B2CE1">
        <w:rPr>
          <w:rFonts w:ascii="Times New Roman" w:eastAsia="Times New Roman" w:hAnsi="Times New Roman"/>
          <w:color w:val="000000" w:themeColor="text1"/>
          <w:sz w:val="20"/>
          <w:szCs w:val="20"/>
          <w:lang w:eastAsia="ru-RU"/>
        </w:rPr>
        <w:t>, при этом большая часть </w:t>
      </w:r>
      <w:hyperlink r:id="rId29" w:tooltip="Балтийское море" w:history="1">
        <w:r w:rsidR="000E7BE7" w:rsidRPr="006B2CE1">
          <w:rPr>
            <w:rFonts w:ascii="Times New Roman" w:eastAsia="Times New Roman" w:hAnsi="Times New Roman"/>
            <w:color w:val="000000" w:themeColor="text1"/>
            <w:sz w:val="20"/>
            <w:szCs w:val="20"/>
            <w:lang w:eastAsia="ru-RU"/>
          </w:rPr>
          <w:t>балтийского</w:t>
        </w:r>
      </w:hyperlink>
      <w:r w:rsidR="000E7BE7" w:rsidRPr="006B2CE1">
        <w:rPr>
          <w:rFonts w:ascii="Times New Roman" w:eastAsia="Times New Roman" w:hAnsi="Times New Roman"/>
          <w:color w:val="000000" w:themeColor="text1"/>
          <w:sz w:val="20"/>
          <w:szCs w:val="20"/>
          <w:lang w:eastAsia="ru-RU"/>
        </w:rPr>
        <w:t> побережья также принадлежала Германии. На востоке довоенной исторической территории Польши </w:t>
      </w:r>
      <w:hyperlink r:id="rId30" w:tooltip="Поляки" w:history="1">
        <w:r w:rsidR="000E7BE7" w:rsidRPr="006B2CE1">
          <w:rPr>
            <w:rFonts w:ascii="Times New Roman" w:eastAsia="Times New Roman" w:hAnsi="Times New Roman"/>
            <w:color w:val="000000" w:themeColor="text1"/>
            <w:sz w:val="20"/>
            <w:szCs w:val="20"/>
            <w:lang w:eastAsia="ru-RU"/>
          </w:rPr>
          <w:t>поляки</w:t>
        </w:r>
      </w:hyperlink>
      <w:r w:rsidR="000E7BE7" w:rsidRPr="006B2CE1">
        <w:rPr>
          <w:rFonts w:ascii="Times New Roman" w:eastAsia="Times New Roman" w:hAnsi="Times New Roman"/>
          <w:color w:val="000000" w:themeColor="text1"/>
          <w:sz w:val="20"/>
          <w:szCs w:val="20"/>
          <w:lang w:eastAsia="ru-RU"/>
        </w:rPr>
        <w:t> являлись национальным меньшинством среди </w:t>
      </w:r>
      <w:hyperlink r:id="rId31" w:tooltip="Украинцы" w:history="1">
        <w:r w:rsidR="000E7BE7" w:rsidRPr="006B2CE1">
          <w:rPr>
            <w:rFonts w:ascii="Times New Roman" w:eastAsia="Times New Roman" w:hAnsi="Times New Roman"/>
            <w:color w:val="000000" w:themeColor="text1"/>
            <w:sz w:val="20"/>
            <w:szCs w:val="20"/>
            <w:lang w:eastAsia="ru-RU"/>
          </w:rPr>
          <w:t>украинцев</w:t>
        </w:r>
      </w:hyperlink>
      <w:r w:rsidR="000E7BE7" w:rsidRPr="006B2CE1">
        <w:rPr>
          <w:rFonts w:ascii="Times New Roman" w:eastAsia="Times New Roman" w:hAnsi="Times New Roman"/>
          <w:color w:val="000000" w:themeColor="text1"/>
          <w:sz w:val="20"/>
          <w:szCs w:val="20"/>
          <w:lang w:eastAsia="ru-RU"/>
        </w:rPr>
        <w:t> и </w:t>
      </w:r>
      <w:hyperlink r:id="rId32" w:tooltip="Белорусы" w:history="1">
        <w:r w:rsidR="000E7BE7" w:rsidRPr="006B2CE1">
          <w:rPr>
            <w:rFonts w:ascii="Times New Roman" w:eastAsia="Times New Roman" w:hAnsi="Times New Roman"/>
            <w:color w:val="000000" w:themeColor="text1"/>
            <w:sz w:val="20"/>
            <w:szCs w:val="20"/>
            <w:lang w:eastAsia="ru-RU"/>
          </w:rPr>
          <w:t>белорусов</w:t>
        </w:r>
      </w:hyperlink>
      <w:r w:rsidR="000E7BE7" w:rsidRPr="006B2CE1">
        <w:rPr>
          <w:rFonts w:ascii="Times New Roman" w:eastAsia="Times New Roman" w:hAnsi="Times New Roman"/>
          <w:color w:val="000000" w:themeColor="text1"/>
          <w:sz w:val="20"/>
          <w:szCs w:val="20"/>
          <w:lang w:eastAsia="ru-RU"/>
        </w:rPr>
        <w:t>, тогда как часть территорий на западе и севере, населённых поляками, находилась под германской юрисдикцией</w:t>
      </w:r>
      <w:hyperlink r:id="rId33" w:anchor="cite_note-3" w:history="1">
        <w:r w:rsidR="000E7BE7" w:rsidRPr="006B2CE1">
          <w:rPr>
            <w:rFonts w:ascii="Times New Roman" w:eastAsia="Times New Roman" w:hAnsi="Times New Roman"/>
            <w:color w:val="000000" w:themeColor="text1"/>
            <w:sz w:val="20"/>
            <w:szCs w:val="20"/>
            <w:vertAlign w:val="superscript"/>
            <w:lang w:eastAsia="ru-RU"/>
          </w:rPr>
          <w:t>[3]</w:t>
        </w:r>
      </w:hyperlink>
      <w:r w:rsidR="000E7BE7" w:rsidRPr="006B2CE1">
        <w:rPr>
          <w:rFonts w:ascii="Times New Roman" w:eastAsia="Times New Roman" w:hAnsi="Times New Roman"/>
          <w:color w:val="000000" w:themeColor="text1"/>
          <w:sz w:val="20"/>
          <w:szCs w:val="20"/>
          <w:lang w:eastAsia="ru-RU"/>
        </w:rPr>
        <w:t>.</w:t>
      </w:r>
    </w:p>
    <w:p w14:paraId="69040AB3" w14:textId="77777777" w:rsidR="000E7BE7" w:rsidRPr="006B2CE1" w:rsidRDefault="000E7BE7" w:rsidP="008E69DB">
      <w:pPr>
        <w:spacing w:after="0" w:line="240" w:lineRule="auto"/>
        <w:ind w:firstLine="708"/>
        <w:jc w:val="both"/>
        <w:rPr>
          <w:rFonts w:ascii="Times New Roman" w:eastAsia="Times New Roman" w:hAnsi="Times New Roman"/>
          <w:color w:val="000000" w:themeColor="text1"/>
          <w:sz w:val="20"/>
          <w:szCs w:val="20"/>
          <w:lang w:eastAsia="ru-RU"/>
        </w:rPr>
      </w:pPr>
      <w:r w:rsidRPr="006B2CE1">
        <w:rPr>
          <w:rFonts w:ascii="Times New Roman" w:eastAsia="Times New Roman" w:hAnsi="Times New Roman"/>
          <w:color w:val="000000" w:themeColor="text1"/>
          <w:sz w:val="20"/>
          <w:szCs w:val="20"/>
          <w:lang w:eastAsia="ru-RU"/>
        </w:rPr>
        <w:t>СССР получил западную границу с Польшей по «</w:t>
      </w:r>
      <w:hyperlink r:id="rId34" w:tooltip="Линия Керзона" w:history="1">
        <w:r w:rsidRPr="006B2CE1">
          <w:rPr>
            <w:rFonts w:ascii="Times New Roman" w:eastAsia="Times New Roman" w:hAnsi="Times New Roman"/>
            <w:color w:val="000000" w:themeColor="text1"/>
            <w:sz w:val="20"/>
            <w:szCs w:val="20"/>
            <w:lang w:eastAsia="ru-RU"/>
          </w:rPr>
          <w:t>линии Керзона</w:t>
        </w:r>
      </w:hyperlink>
      <w:r w:rsidRPr="006B2CE1">
        <w:rPr>
          <w:rFonts w:ascii="Times New Roman" w:eastAsia="Times New Roman" w:hAnsi="Times New Roman"/>
          <w:color w:val="000000" w:themeColor="text1"/>
          <w:sz w:val="20"/>
          <w:szCs w:val="20"/>
          <w:lang w:eastAsia="ru-RU"/>
        </w:rPr>
        <w:t>», установленной ещё в </w:t>
      </w:r>
      <w:hyperlink r:id="rId35" w:tooltip="1920 год" w:history="1">
        <w:r w:rsidRPr="006B2CE1">
          <w:rPr>
            <w:rFonts w:ascii="Times New Roman" w:eastAsia="Times New Roman" w:hAnsi="Times New Roman"/>
            <w:color w:val="000000" w:themeColor="text1"/>
            <w:sz w:val="20"/>
            <w:szCs w:val="20"/>
            <w:lang w:eastAsia="ru-RU"/>
          </w:rPr>
          <w:t>1920 году</w:t>
        </w:r>
      </w:hyperlink>
      <w:r w:rsidRPr="006B2CE1">
        <w:rPr>
          <w:rFonts w:ascii="Times New Roman" w:eastAsia="Times New Roman" w:hAnsi="Times New Roman"/>
          <w:color w:val="000000" w:themeColor="text1"/>
          <w:sz w:val="20"/>
          <w:szCs w:val="20"/>
          <w:lang w:eastAsia="ru-RU"/>
        </w:rPr>
        <w:t>, с отступлением от неё в некоторых районах от 5 до 8 км в пользу Польши. Фактически граница вернулась к положению на момент раздела Польши между Германией и СССР в </w:t>
      </w:r>
      <w:hyperlink r:id="rId36" w:tooltip="1939 год" w:history="1">
        <w:r w:rsidRPr="006B2CE1">
          <w:rPr>
            <w:rFonts w:ascii="Times New Roman" w:eastAsia="Times New Roman" w:hAnsi="Times New Roman"/>
            <w:color w:val="000000" w:themeColor="text1"/>
            <w:sz w:val="20"/>
            <w:szCs w:val="20"/>
            <w:lang w:eastAsia="ru-RU"/>
          </w:rPr>
          <w:t>1939 году</w:t>
        </w:r>
      </w:hyperlink>
      <w:r w:rsidRPr="006B2CE1">
        <w:rPr>
          <w:rFonts w:ascii="Times New Roman" w:eastAsia="Times New Roman" w:hAnsi="Times New Roman"/>
          <w:color w:val="000000" w:themeColor="text1"/>
          <w:sz w:val="20"/>
          <w:szCs w:val="20"/>
          <w:lang w:eastAsia="ru-RU"/>
        </w:rPr>
        <w:t> по </w:t>
      </w:r>
      <w:hyperlink r:id="rId37" w:tooltip="Договор о дружбе и границе между СССР и Германией" w:history="1">
        <w:r w:rsidRPr="006B2CE1">
          <w:rPr>
            <w:rFonts w:ascii="Times New Roman" w:eastAsia="Times New Roman" w:hAnsi="Times New Roman"/>
            <w:color w:val="000000" w:themeColor="text1"/>
            <w:sz w:val="20"/>
            <w:szCs w:val="20"/>
            <w:lang w:eastAsia="ru-RU"/>
          </w:rPr>
          <w:t>Договору о дружбе и границе между СССР и Германией</w:t>
        </w:r>
      </w:hyperlink>
      <w:r w:rsidRPr="006B2CE1">
        <w:rPr>
          <w:rFonts w:ascii="Times New Roman" w:eastAsia="Times New Roman" w:hAnsi="Times New Roman"/>
          <w:color w:val="000000" w:themeColor="text1"/>
          <w:sz w:val="20"/>
          <w:szCs w:val="20"/>
          <w:lang w:eastAsia="ru-RU"/>
        </w:rPr>
        <w:t>, основным отличием от которого стала передача Польше </w:t>
      </w:r>
      <w:hyperlink r:id="rId38" w:tooltip="Белостокское воеводство (1944—1975)" w:history="1">
        <w:r w:rsidRPr="006B2CE1">
          <w:rPr>
            <w:rFonts w:ascii="Times New Roman" w:eastAsia="Times New Roman" w:hAnsi="Times New Roman"/>
            <w:color w:val="000000" w:themeColor="text1"/>
            <w:sz w:val="20"/>
            <w:szCs w:val="20"/>
            <w:lang w:eastAsia="ru-RU"/>
          </w:rPr>
          <w:t>Белостокского региона</w:t>
        </w:r>
      </w:hyperlink>
      <w:r w:rsidRPr="006B2CE1">
        <w:rPr>
          <w:rFonts w:ascii="Times New Roman" w:eastAsia="Times New Roman" w:hAnsi="Times New Roman"/>
          <w:color w:val="000000" w:themeColor="text1"/>
          <w:sz w:val="20"/>
          <w:szCs w:val="20"/>
          <w:lang w:eastAsia="ru-RU"/>
        </w:rPr>
        <w:t>.</w:t>
      </w:r>
    </w:p>
    <w:p w14:paraId="5B1B63D8" w14:textId="34D781A5" w:rsidR="000E7BE7" w:rsidRPr="006B2CE1" w:rsidRDefault="000E7BE7" w:rsidP="008E69DB">
      <w:pPr>
        <w:spacing w:after="0" w:line="240" w:lineRule="auto"/>
        <w:ind w:firstLine="708"/>
        <w:jc w:val="both"/>
        <w:rPr>
          <w:rFonts w:ascii="Times New Roman" w:eastAsia="Times New Roman" w:hAnsi="Times New Roman"/>
          <w:color w:val="000000" w:themeColor="text1"/>
          <w:sz w:val="20"/>
          <w:szCs w:val="20"/>
          <w:lang w:eastAsia="ru-RU"/>
        </w:rPr>
      </w:pPr>
      <w:r w:rsidRPr="006B2CE1">
        <w:rPr>
          <w:rFonts w:ascii="Times New Roman" w:eastAsia="Times New Roman" w:hAnsi="Times New Roman"/>
          <w:color w:val="000000" w:themeColor="text1"/>
          <w:sz w:val="20"/>
          <w:szCs w:val="20"/>
          <w:lang w:eastAsia="ru-RU"/>
        </w:rPr>
        <w:t>Хотя Польша к началу февраля </w:t>
      </w:r>
      <w:hyperlink r:id="rId39" w:tooltip="1945 год" w:history="1">
        <w:r w:rsidRPr="006B2CE1">
          <w:rPr>
            <w:rFonts w:ascii="Times New Roman" w:eastAsia="Times New Roman" w:hAnsi="Times New Roman"/>
            <w:color w:val="000000" w:themeColor="text1"/>
            <w:sz w:val="20"/>
            <w:szCs w:val="20"/>
            <w:lang w:eastAsia="ru-RU"/>
          </w:rPr>
          <w:t>1945 года</w:t>
        </w:r>
      </w:hyperlink>
      <w:r w:rsidRPr="006B2CE1">
        <w:rPr>
          <w:rFonts w:ascii="Times New Roman" w:eastAsia="Times New Roman" w:hAnsi="Times New Roman"/>
          <w:color w:val="000000" w:themeColor="text1"/>
          <w:sz w:val="20"/>
          <w:szCs w:val="20"/>
          <w:lang w:eastAsia="ru-RU"/>
        </w:rPr>
        <w:t> в результате </w:t>
      </w:r>
      <w:hyperlink r:id="rId40" w:tooltip="Висло-Одерская операция" w:history="1">
        <w:r w:rsidRPr="006B2CE1">
          <w:rPr>
            <w:rFonts w:ascii="Times New Roman" w:eastAsia="Times New Roman" w:hAnsi="Times New Roman"/>
            <w:color w:val="000000" w:themeColor="text1"/>
            <w:sz w:val="20"/>
            <w:szCs w:val="20"/>
            <w:lang w:eastAsia="ru-RU"/>
          </w:rPr>
          <w:t>наступления советских войск</w:t>
        </w:r>
      </w:hyperlink>
      <w:r w:rsidRPr="006B2CE1">
        <w:rPr>
          <w:rFonts w:ascii="Times New Roman" w:eastAsia="Times New Roman" w:hAnsi="Times New Roman"/>
          <w:color w:val="000000" w:themeColor="text1"/>
          <w:sz w:val="20"/>
          <w:szCs w:val="20"/>
          <w:lang w:eastAsia="ru-RU"/>
        </w:rPr>
        <w:t> уже находилась под властью </w:t>
      </w:r>
      <w:hyperlink r:id="rId41" w:tooltip="Польский комитет национального освобождения" w:history="1">
        <w:r w:rsidRPr="006B2CE1">
          <w:rPr>
            <w:rFonts w:ascii="Times New Roman" w:eastAsia="Times New Roman" w:hAnsi="Times New Roman"/>
            <w:color w:val="000000" w:themeColor="text1"/>
            <w:sz w:val="20"/>
            <w:szCs w:val="20"/>
            <w:lang w:eastAsia="ru-RU"/>
          </w:rPr>
          <w:t>временного правительства</w:t>
        </w:r>
      </w:hyperlink>
      <w:r w:rsidRPr="006B2CE1">
        <w:rPr>
          <w:rFonts w:ascii="Times New Roman" w:eastAsia="Times New Roman" w:hAnsi="Times New Roman"/>
          <w:color w:val="000000" w:themeColor="text1"/>
          <w:sz w:val="20"/>
          <w:szCs w:val="20"/>
          <w:lang w:eastAsia="ru-RU"/>
        </w:rPr>
        <w:t> в Варшаве, признанного правительствами СССР и </w:t>
      </w:r>
      <w:hyperlink r:id="rId42" w:tooltip="Чехословакия" w:history="1">
        <w:r w:rsidRPr="006B2CE1">
          <w:rPr>
            <w:rFonts w:ascii="Times New Roman" w:eastAsia="Times New Roman" w:hAnsi="Times New Roman"/>
            <w:color w:val="000000" w:themeColor="text1"/>
            <w:sz w:val="20"/>
            <w:szCs w:val="20"/>
            <w:lang w:eastAsia="ru-RU"/>
          </w:rPr>
          <w:t>Чехословакии</w:t>
        </w:r>
      </w:hyperlink>
      <w:r w:rsidRPr="006B2CE1">
        <w:rPr>
          <w:rFonts w:ascii="Times New Roman" w:eastAsia="Times New Roman" w:hAnsi="Times New Roman"/>
          <w:color w:val="000000" w:themeColor="text1"/>
          <w:sz w:val="20"/>
          <w:szCs w:val="20"/>
          <w:lang w:eastAsia="ru-RU"/>
        </w:rPr>
        <w:t> (</w:t>
      </w:r>
      <w:hyperlink r:id="rId43" w:tooltip="Бенеш, Эдвард" w:history="1">
        <w:r w:rsidRPr="006B2CE1">
          <w:rPr>
            <w:rFonts w:ascii="Times New Roman" w:eastAsia="Times New Roman" w:hAnsi="Times New Roman"/>
            <w:color w:val="000000" w:themeColor="text1"/>
            <w:sz w:val="20"/>
            <w:szCs w:val="20"/>
            <w:lang w:eastAsia="ru-RU"/>
          </w:rPr>
          <w:t>Эдварда Бенеша</w:t>
        </w:r>
      </w:hyperlink>
      <w:r w:rsidRPr="006B2CE1">
        <w:rPr>
          <w:rFonts w:ascii="Times New Roman" w:eastAsia="Times New Roman" w:hAnsi="Times New Roman"/>
          <w:color w:val="000000" w:themeColor="text1"/>
          <w:sz w:val="20"/>
          <w:szCs w:val="20"/>
          <w:lang w:eastAsia="ru-RU"/>
        </w:rPr>
        <w:t>), в </w:t>
      </w:r>
      <w:hyperlink r:id="rId44" w:tooltip="Лондон" w:history="1">
        <w:r w:rsidRPr="006B2CE1">
          <w:rPr>
            <w:rFonts w:ascii="Times New Roman" w:eastAsia="Times New Roman" w:hAnsi="Times New Roman"/>
            <w:color w:val="000000" w:themeColor="text1"/>
            <w:sz w:val="20"/>
            <w:szCs w:val="20"/>
            <w:lang w:eastAsia="ru-RU"/>
          </w:rPr>
          <w:t>Лондоне</w:t>
        </w:r>
      </w:hyperlink>
      <w:r w:rsidRPr="006B2CE1">
        <w:rPr>
          <w:rFonts w:ascii="Times New Roman" w:eastAsia="Times New Roman" w:hAnsi="Times New Roman"/>
          <w:color w:val="000000" w:themeColor="text1"/>
          <w:sz w:val="20"/>
          <w:szCs w:val="20"/>
          <w:lang w:eastAsia="ru-RU"/>
        </w:rPr>
        <w:t> находилось </w:t>
      </w:r>
      <w:hyperlink r:id="rId45" w:tooltip="Польское правительство в изгнании" w:history="1">
        <w:r w:rsidRPr="006B2CE1">
          <w:rPr>
            <w:rFonts w:ascii="Times New Roman" w:eastAsia="Times New Roman" w:hAnsi="Times New Roman"/>
            <w:color w:val="000000" w:themeColor="text1"/>
            <w:sz w:val="20"/>
            <w:szCs w:val="20"/>
            <w:lang w:eastAsia="ru-RU"/>
          </w:rPr>
          <w:t>польское правительство в изгнании</w:t>
        </w:r>
      </w:hyperlink>
      <w:r w:rsidRPr="006B2CE1">
        <w:rPr>
          <w:rFonts w:ascii="Times New Roman" w:eastAsia="Times New Roman" w:hAnsi="Times New Roman"/>
          <w:color w:val="000000" w:themeColor="text1"/>
          <w:sz w:val="20"/>
          <w:szCs w:val="20"/>
          <w:lang w:eastAsia="ru-RU"/>
        </w:rPr>
        <w:t> (премьер-министр </w:t>
      </w:r>
      <w:hyperlink r:id="rId46" w:tooltip="Томаш Арчишевский" w:history="1">
        <w:r w:rsidRPr="006B2CE1">
          <w:rPr>
            <w:rFonts w:ascii="Times New Roman" w:eastAsia="Times New Roman" w:hAnsi="Times New Roman"/>
            <w:color w:val="000000" w:themeColor="text1"/>
            <w:sz w:val="20"/>
            <w:szCs w:val="20"/>
            <w:lang w:eastAsia="ru-RU"/>
          </w:rPr>
          <w:t>Томаш</w:t>
        </w:r>
        <w:r w:rsidR="00566EA6">
          <w:rPr>
            <w:rFonts w:ascii="Times New Roman" w:eastAsia="Times New Roman" w:hAnsi="Times New Roman"/>
            <w:color w:val="000000" w:themeColor="text1"/>
            <w:sz w:val="20"/>
            <w:szCs w:val="20"/>
            <w:lang w:eastAsia="ru-RU"/>
          </w:rPr>
          <w:t xml:space="preserve"> </w:t>
        </w:r>
        <w:r w:rsidRPr="006B2CE1">
          <w:rPr>
            <w:rFonts w:ascii="Times New Roman" w:eastAsia="Times New Roman" w:hAnsi="Times New Roman"/>
            <w:color w:val="000000" w:themeColor="text1"/>
            <w:sz w:val="20"/>
            <w:szCs w:val="20"/>
            <w:lang w:eastAsia="ru-RU"/>
          </w:rPr>
          <w:t>Арчишевский</w:t>
        </w:r>
      </w:hyperlink>
      <w:r w:rsidRPr="006B2CE1">
        <w:rPr>
          <w:rFonts w:ascii="Times New Roman" w:eastAsia="Times New Roman" w:hAnsi="Times New Roman"/>
          <w:color w:val="000000" w:themeColor="text1"/>
          <w:sz w:val="20"/>
          <w:szCs w:val="20"/>
          <w:lang w:eastAsia="ru-RU"/>
        </w:rPr>
        <w:t xml:space="preserve">), которое не признало решения Тегеранской конференции o линии Керзона и потому не могло, по мнению СССР, США и Великобритании, претендовать на власть в стране после окончания войны. Разработанная 1 октября 1943 года инструкция </w:t>
      </w:r>
      <w:r w:rsidR="008E69DB" w:rsidRPr="006B2CE1">
        <w:rPr>
          <w:rFonts w:ascii="Times New Roman" w:eastAsia="Times New Roman" w:hAnsi="Times New Roman"/>
          <w:color w:val="000000" w:themeColor="text1"/>
          <w:sz w:val="20"/>
          <w:szCs w:val="20"/>
          <w:lang w:eastAsia="ru-RU"/>
        </w:rPr>
        <w:t>правительства</w:t>
      </w:r>
      <w:r w:rsidRPr="006B2CE1">
        <w:rPr>
          <w:rFonts w:ascii="Times New Roman" w:eastAsia="Times New Roman" w:hAnsi="Times New Roman"/>
          <w:color w:val="000000" w:themeColor="text1"/>
          <w:sz w:val="20"/>
          <w:szCs w:val="20"/>
          <w:lang w:eastAsia="ru-RU"/>
        </w:rPr>
        <w:t xml:space="preserve"> в изгнании для </w:t>
      </w:r>
      <w:hyperlink r:id="rId47" w:tooltip="Армия Крайова" w:history="1">
        <w:r w:rsidRPr="006B2CE1">
          <w:rPr>
            <w:rFonts w:ascii="Times New Roman" w:eastAsia="Times New Roman" w:hAnsi="Times New Roman"/>
            <w:color w:val="000000" w:themeColor="text1"/>
            <w:sz w:val="20"/>
            <w:szCs w:val="20"/>
            <w:lang w:eastAsia="ru-RU"/>
          </w:rPr>
          <w:t>Армии Крайовой</w:t>
        </w:r>
      </w:hyperlink>
      <w:r w:rsidRPr="006B2CE1">
        <w:rPr>
          <w:rFonts w:ascii="Times New Roman" w:eastAsia="Times New Roman" w:hAnsi="Times New Roman"/>
          <w:color w:val="000000" w:themeColor="text1"/>
          <w:sz w:val="20"/>
          <w:szCs w:val="20"/>
          <w:lang w:eastAsia="ru-RU"/>
        </w:rPr>
        <w:t> содержала в себе следующие инструкции на случай несанкционированного польским правительством вступления советских войск на довоенную территорию Польши: «</w:t>
      </w:r>
      <w:r w:rsidRPr="006B2CE1">
        <w:rPr>
          <w:rFonts w:ascii="Times New Roman" w:eastAsia="Times New Roman" w:hAnsi="Times New Roman"/>
          <w:iCs/>
          <w:color w:val="000000" w:themeColor="text1"/>
          <w:sz w:val="20"/>
          <w:szCs w:val="20"/>
          <w:lang w:eastAsia="ru-RU"/>
        </w:rPr>
        <w:t>Польское правительство направляет протест Объединённым нациям против нарушения польского суверенитета — вследствие вступления Советов на территорию Польши без согласования с польским правительством — одновременно заявляя, что страна с Советами взаимодействовать не будет. Правительство одновременно предостерегает, что в случае ареста представителей подпольного движения и каких-либо репрессий против польских граждан подпольные организации перейдут к самообороне».</w:t>
      </w:r>
    </w:p>
    <w:p w14:paraId="44D2481C" w14:textId="532DB664" w:rsidR="000E7BE7" w:rsidRPr="006B2CE1" w:rsidRDefault="000E7BE7" w:rsidP="008E69DB">
      <w:pPr>
        <w:spacing w:after="0" w:line="240" w:lineRule="auto"/>
        <w:ind w:firstLine="708"/>
        <w:jc w:val="both"/>
        <w:rPr>
          <w:rFonts w:ascii="Times New Roman" w:eastAsia="Times New Roman" w:hAnsi="Times New Roman"/>
          <w:color w:val="000000" w:themeColor="text1"/>
          <w:sz w:val="20"/>
          <w:szCs w:val="20"/>
          <w:lang w:eastAsia="ru-RU"/>
        </w:rPr>
      </w:pPr>
      <w:r w:rsidRPr="006B2CE1">
        <w:rPr>
          <w:rFonts w:ascii="Times New Roman" w:eastAsia="Times New Roman" w:hAnsi="Times New Roman"/>
          <w:color w:val="000000" w:themeColor="text1"/>
          <w:sz w:val="20"/>
          <w:szCs w:val="20"/>
          <w:lang w:eastAsia="ru-RU"/>
        </w:rPr>
        <w:t>Союзники в Крыму осознавали, что «</w:t>
      </w:r>
      <w:r w:rsidRPr="006B2CE1">
        <w:rPr>
          <w:rFonts w:ascii="Times New Roman" w:eastAsia="Times New Roman" w:hAnsi="Times New Roman"/>
          <w:iCs/>
          <w:color w:val="000000" w:themeColor="text1"/>
          <w:sz w:val="20"/>
          <w:szCs w:val="20"/>
          <w:lang w:eastAsia="ru-RU"/>
        </w:rPr>
        <w:t>Новое положение создалось в Польше в результате полного освобождения её Красной Армией</w:t>
      </w:r>
      <w:r w:rsidRPr="006B2CE1">
        <w:rPr>
          <w:rFonts w:ascii="Times New Roman" w:eastAsia="Times New Roman" w:hAnsi="Times New Roman"/>
          <w:color w:val="000000" w:themeColor="text1"/>
          <w:sz w:val="20"/>
          <w:szCs w:val="20"/>
          <w:lang w:eastAsia="ru-RU"/>
        </w:rPr>
        <w:t>». Сталин в Крыму сумел добиться от союзников согласия на создание нового правительства в самой Польше — «Временногo</w:t>
      </w:r>
      <w:r w:rsidR="008E69DB">
        <w:rPr>
          <w:rFonts w:ascii="Times New Roman" w:eastAsia="Times New Roman" w:hAnsi="Times New Roman"/>
          <w:color w:val="000000" w:themeColor="text1"/>
          <w:sz w:val="20"/>
          <w:szCs w:val="20"/>
          <w:lang w:eastAsia="ru-RU"/>
        </w:rPr>
        <w:t xml:space="preserve"> </w:t>
      </w:r>
      <w:r w:rsidRPr="006B2CE1">
        <w:rPr>
          <w:rFonts w:ascii="Times New Roman" w:eastAsia="Times New Roman" w:hAnsi="Times New Roman"/>
          <w:color w:val="000000" w:themeColor="text1"/>
          <w:sz w:val="20"/>
          <w:szCs w:val="20"/>
          <w:lang w:eastAsia="ru-RU"/>
        </w:rPr>
        <w:t xml:space="preserve">правительствa национального единства», на базе Временного правительства Польской Республики «с включением демократических деятелей из самой Польши и поляков из-за границы». Это означало политическое банкротство польского эмигрантского правительства и его подпольных структур в </w:t>
      </w:r>
      <w:r w:rsidRPr="006B2CE1">
        <w:rPr>
          <w:rFonts w:ascii="Times New Roman" w:eastAsia="Times New Roman" w:hAnsi="Times New Roman"/>
          <w:color w:val="000000" w:themeColor="text1"/>
          <w:sz w:val="20"/>
          <w:szCs w:val="20"/>
          <w:lang w:eastAsia="ru-RU"/>
        </w:rPr>
        <w:lastRenderedPageBreak/>
        <w:t>Польше. Это решение, реализованное в присутствии советских войск, позволило СССР в дальнейшем сформировать в </w:t>
      </w:r>
      <w:hyperlink r:id="rId48" w:tooltip="Варшава" w:history="1">
        <w:r w:rsidRPr="006B2CE1">
          <w:rPr>
            <w:rFonts w:ascii="Times New Roman" w:eastAsia="Times New Roman" w:hAnsi="Times New Roman"/>
            <w:color w:val="000000" w:themeColor="text1"/>
            <w:sz w:val="20"/>
            <w:szCs w:val="20"/>
            <w:lang w:eastAsia="ru-RU"/>
          </w:rPr>
          <w:t>Варшаве</w:t>
        </w:r>
      </w:hyperlink>
      <w:r w:rsidRPr="006B2CE1">
        <w:rPr>
          <w:rFonts w:ascii="Times New Roman" w:eastAsia="Times New Roman" w:hAnsi="Times New Roman"/>
          <w:color w:val="000000" w:themeColor="text1"/>
          <w:sz w:val="20"/>
          <w:szCs w:val="20"/>
          <w:lang w:eastAsia="ru-RU"/>
        </w:rPr>
        <w:t> устраивающий его политический режим, в результате чего столкновения между прозападными и прокоммунистическими формированиями в этой стране были решены в пользу последних.</w:t>
      </w:r>
    </w:p>
    <w:p w14:paraId="52253090" w14:textId="77777777" w:rsidR="000E7BE7" w:rsidRPr="006B2CE1" w:rsidRDefault="000E7BE7" w:rsidP="006B2CE1">
      <w:pPr>
        <w:spacing w:after="0" w:line="240" w:lineRule="auto"/>
        <w:jc w:val="both"/>
        <w:outlineLvl w:val="3"/>
        <w:rPr>
          <w:rFonts w:ascii="Times New Roman" w:eastAsia="Times New Roman" w:hAnsi="Times New Roman"/>
          <w:b/>
          <w:bCs/>
          <w:color w:val="000000" w:themeColor="text1"/>
          <w:sz w:val="20"/>
          <w:szCs w:val="20"/>
          <w:lang w:eastAsia="ru-RU"/>
        </w:rPr>
      </w:pPr>
      <w:r w:rsidRPr="006B2CE1">
        <w:rPr>
          <w:rFonts w:ascii="Times New Roman" w:eastAsia="Times New Roman" w:hAnsi="Times New Roman"/>
          <w:b/>
          <w:bCs/>
          <w:color w:val="000000" w:themeColor="text1"/>
          <w:sz w:val="20"/>
          <w:szCs w:val="20"/>
          <w:lang w:eastAsia="ru-RU"/>
        </w:rPr>
        <w:t>Германия</w:t>
      </w:r>
    </w:p>
    <w:p w14:paraId="77C4EEB5" w14:textId="77777777" w:rsidR="000E7BE7" w:rsidRPr="006B2CE1" w:rsidRDefault="000E7BE7" w:rsidP="008E69DB">
      <w:pPr>
        <w:spacing w:after="0" w:line="240" w:lineRule="auto"/>
        <w:ind w:firstLine="708"/>
        <w:jc w:val="both"/>
        <w:rPr>
          <w:rFonts w:ascii="Times New Roman" w:eastAsia="Times New Roman" w:hAnsi="Times New Roman"/>
          <w:color w:val="000000" w:themeColor="text1"/>
          <w:sz w:val="20"/>
          <w:szCs w:val="20"/>
          <w:lang w:eastAsia="ru-RU"/>
        </w:rPr>
      </w:pPr>
      <w:r w:rsidRPr="006B2CE1">
        <w:rPr>
          <w:rFonts w:ascii="Times New Roman" w:eastAsia="Times New Roman" w:hAnsi="Times New Roman"/>
          <w:color w:val="000000" w:themeColor="text1"/>
          <w:sz w:val="20"/>
          <w:szCs w:val="20"/>
          <w:lang w:eastAsia="ru-RU"/>
        </w:rPr>
        <w:t>Было принято принципиальное решение об оккупации и разделе Германии на оккупационные зоны и о выделении </w:t>
      </w:r>
      <w:hyperlink r:id="rId49" w:tooltip="Франция" w:history="1">
        <w:r w:rsidRPr="006B2CE1">
          <w:rPr>
            <w:rFonts w:ascii="Times New Roman" w:eastAsia="Times New Roman" w:hAnsi="Times New Roman"/>
            <w:color w:val="000000" w:themeColor="text1"/>
            <w:sz w:val="20"/>
            <w:szCs w:val="20"/>
            <w:lang w:eastAsia="ru-RU"/>
          </w:rPr>
          <w:t>Франции</w:t>
        </w:r>
      </w:hyperlink>
      <w:r w:rsidRPr="006B2CE1">
        <w:rPr>
          <w:rFonts w:ascii="Times New Roman" w:eastAsia="Times New Roman" w:hAnsi="Times New Roman"/>
          <w:color w:val="000000" w:themeColor="text1"/>
          <w:sz w:val="20"/>
          <w:szCs w:val="20"/>
          <w:lang w:eastAsia="ru-RU"/>
        </w:rPr>
        <w:t> своей зоны (март 1945 г.).</w:t>
      </w:r>
    </w:p>
    <w:p w14:paraId="59069342" w14:textId="77777777" w:rsidR="000E7BE7" w:rsidRPr="006B2CE1" w:rsidRDefault="000E7BE7" w:rsidP="006B2CE1">
      <w:pPr>
        <w:spacing w:after="0" w:line="240" w:lineRule="auto"/>
        <w:jc w:val="both"/>
        <w:rPr>
          <w:rFonts w:ascii="Times New Roman" w:eastAsia="Times New Roman" w:hAnsi="Times New Roman"/>
          <w:color w:val="000000" w:themeColor="text1"/>
          <w:sz w:val="20"/>
          <w:szCs w:val="20"/>
          <w:lang w:eastAsia="ru-RU"/>
        </w:rPr>
      </w:pPr>
      <w:r w:rsidRPr="006B2CE1">
        <w:rPr>
          <w:rFonts w:ascii="Times New Roman" w:eastAsia="Times New Roman" w:hAnsi="Times New Roman"/>
          <w:color w:val="000000" w:themeColor="text1"/>
          <w:sz w:val="20"/>
          <w:szCs w:val="20"/>
          <w:lang w:eastAsia="ru-RU"/>
        </w:rPr>
        <w:t>Конкретное урегулирование вопроса относительно зон оккупации Германии было достигнуто ещё до крымской конференции и зафиксировано в </w:t>
      </w:r>
      <w:r w:rsidRPr="006B2CE1">
        <w:rPr>
          <w:rFonts w:ascii="Times New Roman" w:eastAsia="Times New Roman" w:hAnsi="Times New Roman"/>
          <w:iCs/>
          <w:color w:val="000000" w:themeColor="text1"/>
          <w:sz w:val="20"/>
          <w:szCs w:val="20"/>
          <w:lang w:eastAsia="ru-RU"/>
        </w:rPr>
        <w:t>«Протоколе Соглашения между правительствами СССР, США и Соединённого Королевства о зонах оккупации Германии и об управлении </w:t>
      </w:r>
      <w:hyperlink r:id="rId50" w:tooltip="Большой Берлин" w:history="1">
        <w:r w:rsidRPr="006B2CE1">
          <w:rPr>
            <w:rFonts w:ascii="Times New Roman" w:eastAsia="Times New Roman" w:hAnsi="Times New Roman"/>
            <w:iCs/>
            <w:color w:val="000000" w:themeColor="text1"/>
            <w:sz w:val="20"/>
            <w:szCs w:val="20"/>
            <w:lang w:eastAsia="ru-RU"/>
          </w:rPr>
          <w:t>„Большим Берлином“</w:t>
        </w:r>
      </w:hyperlink>
      <w:r w:rsidRPr="006B2CE1">
        <w:rPr>
          <w:rFonts w:ascii="Times New Roman" w:eastAsia="Times New Roman" w:hAnsi="Times New Roman"/>
          <w:iCs/>
          <w:color w:val="000000" w:themeColor="text1"/>
          <w:sz w:val="20"/>
          <w:szCs w:val="20"/>
          <w:lang w:eastAsia="ru-RU"/>
        </w:rPr>
        <w:t>»</w:t>
      </w:r>
      <w:r w:rsidRPr="006B2CE1">
        <w:rPr>
          <w:rFonts w:ascii="Times New Roman" w:eastAsia="Times New Roman" w:hAnsi="Times New Roman"/>
          <w:color w:val="000000" w:themeColor="text1"/>
          <w:sz w:val="20"/>
          <w:szCs w:val="20"/>
          <w:lang w:eastAsia="ru-RU"/>
        </w:rPr>
        <w:t> от 12 сентября 1944.</w:t>
      </w:r>
    </w:p>
    <w:p w14:paraId="6C4C2E67" w14:textId="77777777" w:rsidR="000E7BE7" w:rsidRPr="006B2CE1" w:rsidRDefault="000E7BE7" w:rsidP="008E69DB">
      <w:pPr>
        <w:spacing w:after="0" w:line="240" w:lineRule="auto"/>
        <w:ind w:firstLine="708"/>
        <w:jc w:val="both"/>
        <w:rPr>
          <w:rFonts w:ascii="Times New Roman" w:eastAsia="Times New Roman" w:hAnsi="Times New Roman"/>
          <w:color w:val="000000" w:themeColor="text1"/>
          <w:sz w:val="20"/>
          <w:szCs w:val="20"/>
          <w:lang w:eastAsia="ru-RU"/>
        </w:rPr>
      </w:pPr>
      <w:r w:rsidRPr="006B2CE1">
        <w:rPr>
          <w:rFonts w:ascii="Times New Roman" w:eastAsia="Times New Roman" w:hAnsi="Times New Roman"/>
          <w:color w:val="000000" w:themeColor="text1"/>
          <w:sz w:val="20"/>
          <w:szCs w:val="20"/>
          <w:lang w:eastAsia="ru-RU"/>
        </w:rPr>
        <w:t>Это решение предопределило раскол страны на долгие десятилетия. </w:t>
      </w:r>
      <w:hyperlink r:id="rId51" w:tooltip="23 мая" w:history="1">
        <w:r w:rsidRPr="006B2CE1">
          <w:rPr>
            <w:rFonts w:ascii="Times New Roman" w:eastAsia="Times New Roman" w:hAnsi="Times New Roman"/>
            <w:color w:val="000000" w:themeColor="text1"/>
            <w:sz w:val="20"/>
            <w:szCs w:val="20"/>
            <w:lang w:eastAsia="ru-RU"/>
          </w:rPr>
          <w:t>23 мая</w:t>
        </w:r>
      </w:hyperlink>
      <w:r w:rsidRPr="006B2CE1">
        <w:rPr>
          <w:rFonts w:ascii="Times New Roman" w:eastAsia="Times New Roman" w:hAnsi="Times New Roman"/>
          <w:color w:val="000000" w:themeColor="text1"/>
          <w:sz w:val="20"/>
          <w:szCs w:val="20"/>
          <w:lang w:eastAsia="ru-RU"/>
        </w:rPr>
        <w:t> </w:t>
      </w:r>
      <w:hyperlink r:id="rId52" w:tooltip="1949 год" w:history="1">
        <w:r w:rsidRPr="006B2CE1">
          <w:rPr>
            <w:rFonts w:ascii="Times New Roman" w:eastAsia="Times New Roman" w:hAnsi="Times New Roman"/>
            <w:color w:val="000000" w:themeColor="text1"/>
            <w:sz w:val="20"/>
            <w:szCs w:val="20"/>
            <w:lang w:eastAsia="ru-RU"/>
          </w:rPr>
          <w:t>1949 года</w:t>
        </w:r>
      </w:hyperlink>
      <w:r w:rsidRPr="006B2CE1">
        <w:rPr>
          <w:rFonts w:ascii="Times New Roman" w:eastAsia="Times New Roman" w:hAnsi="Times New Roman"/>
          <w:color w:val="000000" w:themeColor="text1"/>
          <w:sz w:val="20"/>
          <w:szCs w:val="20"/>
          <w:lang w:eastAsia="ru-RU"/>
        </w:rPr>
        <w:t> была введена в действие Конституция </w:t>
      </w:r>
      <w:hyperlink r:id="rId53" w:tooltip="Федеративная Республика Германии (до 1990)" w:history="1">
        <w:r w:rsidRPr="006B2CE1">
          <w:rPr>
            <w:rFonts w:ascii="Times New Roman" w:eastAsia="Times New Roman" w:hAnsi="Times New Roman"/>
            <w:color w:val="000000" w:themeColor="text1"/>
            <w:sz w:val="20"/>
            <w:szCs w:val="20"/>
            <w:lang w:eastAsia="ru-RU"/>
          </w:rPr>
          <w:t>Федеративной Республики Германии</w:t>
        </w:r>
      </w:hyperlink>
      <w:r w:rsidRPr="006B2CE1">
        <w:rPr>
          <w:rFonts w:ascii="Times New Roman" w:eastAsia="Times New Roman" w:hAnsi="Times New Roman"/>
          <w:color w:val="000000" w:themeColor="text1"/>
          <w:sz w:val="20"/>
          <w:szCs w:val="20"/>
          <w:lang w:eastAsia="ru-RU"/>
        </w:rPr>
        <w:t>, ранее подписанная представителями трёх западных держав. </w:t>
      </w:r>
      <w:hyperlink r:id="rId54" w:tooltip="7 сентября" w:history="1">
        <w:r w:rsidRPr="006B2CE1">
          <w:rPr>
            <w:rFonts w:ascii="Times New Roman" w:eastAsia="Times New Roman" w:hAnsi="Times New Roman"/>
            <w:color w:val="000000" w:themeColor="text1"/>
            <w:sz w:val="20"/>
            <w:szCs w:val="20"/>
            <w:lang w:eastAsia="ru-RU"/>
          </w:rPr>
          <w:t>7 сентября</w:t>
        </w:r>
      </w:hyperlink>
      <w:r w:rsidRPr="006B2CE1">
        <w:rPr>
          <w:rFonts w:ascii="Times New Roman" w:eastAsia="Times New Roman" w:hAnsi="Times New Roman"/>
          <w:color w:val="000000" w:themeColor="text1"/>
          <w:sz w:val="20"/>
          <w:szCs w:val="20"/>
          <w:lang w:eastAsia="ru-RU"/>
        </w:rPr>
        <w:t> 1949 года первая сессия западногерманского парламента провозгласила создание нового государства (кроме </w:t>
      </w:r>
      <w:hyperlink r:id="rId55" w:tooltip="Эльзас" w:history="1">
        <w:r w:rsidRPr="006B2CE1">
          <w:rPr>
            <w:rFonts w:ascii="Times New Roman" w:eastAsia="Times New Roman" w:hAnsi="Times New Roman"/>
            <w:color w:val="000000" w:themeColor="text1"/>
            <w:sz w:val="20"/>
            <w:szCs w:val="20"/>
            <w:lang w:eastAsia="ru-RU"/>
          </w:rPr>
          <w:t>Эльзаса</w:t>
        </w:r>
      </w:hyperlink>
      <w:r w:rsidRPr="006B2CE1">
        <w:rPr>
          <w:rFonts w:ascii="Times New Roman" w:eastAsia="Times New Roman" w:hAnsi="Times New Roman"/>
          <w:color w:val="000000" w:themeColor="text1"/>
          <w:sz w:val="20"/>
          <w:szCs w:val="20"/>
          <w:lang w:eastAsia="ru-RU"/>
        </w:rPr>
        <w:t> и </w:t>
      </w:r>
      <w:hyperlink r:id="rId56" w:tooltip="Лотарингия" w:history="1">
        <w:r w:rsidRPr="006B2CE1">
          <w:rPr>
            <w:rFonts w:ascii="Times New Roman" w:eastAsia="Times New Roman" w:hAnsi="Times New Roman"/>
            <w:color w:val="000000" w:themeColor="text1"/>
            <w:sz w:val="20"/>
            <w:szCs w:val="20"/>
            <w:lang w:eastAsia="ru-RU"/>
          </w:rPr>
          <w:t>Лотарингии</w:t>
        </w:r>
      </w:hyperlink>
      <w:r w:rsidRPr="006B2CE1">
        <w:rPr>
          <w:rFonts w:ascii="Times New Roman" w:eastAsia="Times New Roman" w:hAnsi="Times New Roman"/>
          <w:color w:val="000000" w:themeColor="text1"/>
          <w:sz w:val="20"/>
          <w:szCs w:val="20"/>
          <w:lang w:eastAsia="ru-RU"/>
        </w:rPr>
        <w:t>, вошедших в состав Франции). В ответ </w:t>
      </w:r>
      <w:hyperlink r:id="rId57" w:tooltip="7 октября" w:history="1">
        <w:r w:rsidRPr="006B2CE1">
          <w:rPr>
            <w:rFonts w:ascii="Times New Roman" w:eastAsia="Times New Roman" w:hAnsi="Times New Roman"/>
            <w:color w:val="000000" w:themeColor="text1"/>
            <w:sz w:val="20"/>
            <w:szCs w:val="20"/>
            <w:lang w:eastAsia="ru-RU"/>
          </w:rPr>
          <w:t>7 октября</w:t>
        </w:r>
      </w:hyperlink>
      <w:r w:rsidRPr="006B2CE1">
        <w:rPr>
          <w:rFonts w:ascii="Times New Roman" w:eastAsia="Times New Roman" w:hAnsi="Times New Roman"/>
          <w:color w:val="000000" w:themeColor="text1"/>
          <w:sz w:val="20"/>
          <w:szCs w:val="20"/>
          <w:lang w:eastAsia="ru-RU"/>
        </w:rPr>
        <w:t> 1949 на территории </w:t>
      </w:r>
      <w:hyperlink r:id="rId58" w:tooltip="Советская зона оккупации Германии" w:history="1">
        <w:r w:rsidRPr="006B2CE1">
          <w:rPr>
            <w:rFonts w:ascii="Times New Roman" w:eastAsia="Times New Roman" w:hAnsi="Times New Roman"/>
            <w:color w:val="000000" w:themeColor="text1"/>
            <w:sz w:val="20"/>
            <w:szCs w:val="20"/>
            <w:lang w:eastAsia="ru-RU"/>
          </w:rPr>
          <w:t>советской оккупационной зоны</w:t>
        </w:r>
      </w:hyperlink>
      <w:r w:rsidRPr="006B2CE1">
        <w:rPr>
          <w:rFonts w:ascii="Times New Roman" w:eastAsia="Times New Roman" w:hAnsi="Times New Roman"/>
          <w:color w:val="000000" w:themeColor="text1"/>
          <w:sz w:val="20"/>
          <w:szCs w:val="20"/>
          <w:lang w:eastAsia="ru-RU"/>
        </w:rPr>
        <w:t> была образована </w:t>
      </w:r>
      <w:hyperlink r:id="rId59" w:tooltip="Германская Демократическая Республика" w:history="1">
        <w:r w:rsidRPr="006B2CE1">
          <w:rPr>
            <w:rFonts w:ascii="Times New Roman" w:eastAsia="Times New Roman" w:hAnsi="Times New Roman"/>
            <w:color w:val="000000" w:themeColor="text1"/>
            <w:sz w:val="20"/>
            <w:szCs w:val="20"/>
            <w:lang w:eastAsia="ru-RU"/>
          </w:rPr>
          <w:t>Германская Демократическая Республика</w:t>
        </w:r>
      </w:hyperlink>
      <w:r w:rsidRPr="006B2CE1">
        <w:rPr>
          <w:rFonts w:ascii="Times New Roman" w:eastAsia="Times New Roman" w:hAnsi="Times New Roman"/>
          <w:color w:val="000000" w:themeColor="text1"/>
          <w:sz w:val="20"/>
          <w:szCs w:val="20"/>
          <w:lang w:eastAsia="ru-RU"/>
        </w:rPr>
        <w:t>. Шла речь также об отделении </w:t>
      </w:r>
      <w:hyperlink r:id="rId60" w:tooltip="Восточная Пруссия" w:history="1">
        <w:r w:rsidRPr="006B2CE1">
          <w:rPr>
            <w:rFonts w:ascii="Times New Roman" w:eastAsia="Times New Roman" w:hAnsi="Times New Roman"/>
            <w:color w:val="000000" w:themeColor="text1"/>
            <w:sz w:val="20"/>
            <w:szCs w:val="20"/>
            <w:lang w:eastAsia="ru-RU"/>
          </w:rPr>
          <w:t>Восточной Пруссии</w:t>
        </w:r>
      </w:hyperlink>
      <w:r w:rsidRPr="006B2CE1">
        <w:rPr>
          <w:rFonts w:ascii="Times New Roman" w:eastAsia="Times New Roman" w:hAnsi="Times New Roman"/>
          <w:color w:val="000000" w:themeColor="text1"/>
          <w:sz w:val="20"/>
          <w:szCs w:val="20"/>
          <w:lang w:eastAsia="ru-RU"/>
        </w:rPr>
        <w:t> (позже, уже после </w:t>
      </w:r>
      <w:hyperlink r:id="rId61" w:tooltip="Потсдамская конференция" w:history="1">
        <w:r w:rsidRPr="006B2CE1">
          <w:rPr>
            <w:rFonts w:ascii="Times New Roman" w:eastAsia="Times New Roman" w:hAnsi="Times New Roman"/>
            <w:color w:val="000000" w:themeColor="text1"/>
            <w:sz w:val="20"/>
            <w:szCs w:val="20"/>
            <w:lang w:eastAsia="ru-RU"/>
          </w:rPr>
          <w:t>Потсдамской конференции</w:t>
        </w:r>
      </w:hyperlink>
      <w:r w:rsidRPr="006B2CE1">
        <w:rPr>
          <w:rFonts w:ascii="Times New Roman" w:eastAsia="Times New Roman" w:hAnsi="Times New Roman"/>
          <w:color w:val="000000" w:themeColor="text1"/>
          <w:sz w:val="20"/>
          <w:szCs w:val="20"/>
          <w:lang w:eastAsia="ru-RU"/>
        </w:rPr>
        <w:t>, состоявшейся в июле-августе 1945 года, на 1/3 этой территории была создана нынешняя </w:t>
      </w:r>
      <w:hyperlink r:id="rId62" w:tooltip="Калининградская область" w:history="1">
        <w:r w:rsidRPr="006B2CE1">
          <w:rPr>
            <w:rFonts w:ascii="Times New Roman" w:eastAsia="Times New Roman" w:hAnsi="Times New Roman"/>
            <w:color w:val="000000" w:themeColor="text1"/>
            <w:sz w:val="20"/>
            <w:szCs w:val="20"/>
            <w:lang w:eastAsia="ru-RU"/>
          </w:rPr>
          <w:t>Калининградская область</w:t>
        </w:r>
      </w:hyperlink>
      <w:r w:rsidRPr="006B2CE1">
        <w:rPr>
          <w:rFonts w:ascii="Times New Roman" w:eastAsia="Times New Roman" w:hAnsi="Times New Roman"/>
          <w:color w:val="000000" w:themeColor="text1"/>
          <w:sz w:val="20"/>
          <w:szCs w:val="20"/>
          <w:lang w:eastAsia="ru-RU"/>
        </w:rPr>
        <w:t>).</w:t>
      </w:r>
    </w:p>
    <w:p w14:paraId="419D270B" w14:textId="156D8406" w:rsidR="000E7BE7" w:rsidRPr="006B2CE1" w:rsidRDefault="000E7BE7" w:rsidP="008E69DB">
      <w:pPr>
        <w:spacing w:after="0" w:line="240" w:lineRule="auto"/>
        <w:ind w:firstLine="708"/>
        <w:jc w:val="both"/>
        <w:rPr>
          <w:rFonts w:ascii="Times New Roman" w:eastAsia="Times New Roman" w:hAnsi="Times New Roman"/>
          <w:color w:val="000000" w:themeColor="text1"/>
          <w:sz w:val="20"/>
          <w:szCs w:val="20"/>
          <w:lang w:eastAsia="ru-RU"/>
        </w:rPr>
      </w:pPr>
      <w:r w:rsidRPr="006B2CE1">
        <w:rPr>
          <w:rFonts w:ascii="Times New Roman" w:eastAsia="Times New Roman" w:hAnsi="Times New Roman"/>
          <w:color w:val="000000" w:themeColor="text1"/>
          <w:sz w:val="20"/>
          <w:szCs w:val="20"/>
          <w:lang w:eastAsia="ru-RU"/>
        </w:rPr>
        <w:t>Участники Ялтинской конференции заявили, что их непреклонной целью является уничтожить германский милитаризм и </w:t>
      </w:r>
      <w:hyperlink r:id="rId63" w:tooltip="Нацизм" w:history="1">
        <w:r w:rsidRPr="006B2CE1">
          <w:rPr>
            <w:rFonts w:ascii="Times New Roman" w:eastAsia="Times New Roman" w:hAnsi="Times New Roman"/>
            <w:color w:val="000000" w:themeColor="text1"/>
            <w:sz w:val="20"/>
            <w:szCs w:val="20"/>
            <w:lang w:eastAsia="ru-RU"/>
          </w:rPr>
          <w:t>нацизм</w:t>
        </w:r>
      </w:hyperlink>
      <w:r w:rsidRPr="006B2CE1">
        <w:rPr>
          <w:rFonts w:ascii="Times New Roman" w:eastAsia="Times New Roman" w:hAnsi="Times New Roman"/>
          <w:color w:val="000000" w:themeColor="text1"/>
          <w:sz w:val="20"/>
          <w:szCs w:val="20"/>
          <w:lang w:eastAsia="ru-RU"/>
        </w:rPr>
        <w:t> и создать гарантии того, что </w:t>
      </w:r>
      <w:r w:rsidRPr="006B2CE1">
        <w:rPr>
          <w:rFonts w:ascii="Times New Roman" w:eastAsia="Times New Roman" w:hAnsi="Times New Roman"/>
          <w:iCs/>
          <w:color w:val="000000" w:themeColor="text1"/>
          <w:sz w:val="20"/>
          <w:szCs w:val="20"/>
          <w:lang w:eastAsia="ru-RU"/>
        </w:rPr>
        <w:t>«Германия никогда больше не будет в состоянии нарушить мир»</w:t>
      </w:r>
      <w:r w:rsidRPr="006B2CE1">
        <w:rPr>
          <w:rFonts w:ascii="Times New Roman" w:eastAsia="Times New Roman" w:hAnsi="Times New Roman"/>
          <w:color w:val="000000" w:themeColor="text1"/>
          <w:sz w:val="20"/>
          <w:szCs w:val="20"/>
          <w:lang w:eastAsia="ru-RU"/>
        </w:rPr>
        <w:t>, «разоружить и распустить все германские вооружённые силы и навсегда уничтожить германский генеральный штаб», «изъять или уничтожить всё германское военное оборудование, ликвидировать или взять под контроль всю германскую промышленность, которая могла бы быть</w:t>
      </w:r>
      <w:r w:rsidR="00566EA6">
        <w:rPr>
          <w:rFonts w:ascii="Times New Roman" w:eastAsia="Times New Roman" w:hAnsi="Times New Roman"/>
          <w:color w:val="000000" w:themeColor="text1"/>
          <w:sz w:val="20"/>
          <w:szCs w:val="20"/>
          <w:lang w:eastAsia="ru-RU"/>
        </w:rPr>
        <w:t xml:space="preserve"> </w:t>
      </w:r>
      <w:r w:rsidRPr="006B2CE1">
        <w:rPr>
          <w:rFonts w:ascii="Times New Roman" w:eastAsia="Times New Roman" w:hAnsi="Times New Roman"/>
          <w:color w:val="000000" w:themeColor="text1"/>
          <w:sz w:val="20"/>
          <w:szCs w:val="20"/>
          <w:lang w:eastAsia="ru-RU"/>
        </w:rPr>
        <w:t>использована для военного производства; подвергнуть всех преступников войны справедливому и быстрому наказанию; стереть с лица земли </w:t>
      </w:r>
      <w:hyperlink r:id="rId64" w:tooltip="Национал-социалистическая немецкая рабочая партия" w:history="1">
        <w:r w:rsidRPr="006B2CE1">
          <w:rPr>
            <w:rFonts w:ascii="Times New Roman" w:eastAsia="Times New Roman" w:hAnsi="Times New Roman"/>
            <w:color w:val="000000" w:themeColor="text1"/>
            <w:sz w:val="20"/>
            <w:szCs w:val="20"/>
            <w:lang w:eastAsia="ru-RU"/>
          </w:rPr>
          <w:t>нацистскую партию</w:t>
        </w:r>
      </w:hyperlink>
      <w:r w:rsidRPr="006B2CE1">
        <w:rPr>
          <w:rFonts w:ascii="Times New Roman" w:eastAsia="Times New Roman" w:hAnsi="Times New Roman"/>
          <w:color w:val="000000" w:themeColor="text1"/>
          <w:sz w:val="20"/>
          <w:szCs w:val="20"/>
          <w:lang w:eastAsia="ru-RU"/>
        </w:rPr>
        <w:t>, нацистские законы, организации и учреждения; устранить всякое нацистское и милитаристическое влияние из общественных учреждений, из культурной и экономической жизни германского народа». Вместе с тем в </w:t>
      </w:r>
      <w:hyperlink r:id="rId65" w:tooltip="Коммюнике" w:history="1">
        <w:r w:rsidRPr="006B2CE1">
          <w:rPr>
            <w:rFonts w:ascii="Times New Roman" w:eastAsia="Times New Roman" w:hAnsi="Times New Roman"/>
            <w:color w:val="000000" w:themeColor="text1"/>
            <w:sz w:val="20"/>
            <w:szCs w:val="20"/>
            <w:lang w:eastAsia="ru-RU"/>
          </w:rPr>
          <w:t>коммюнике</w:t>
        </w:r>
      </w:hyperlink>
      <w:r w:rsidRPr="006B2CE1">
        <w:rPr>
          <w:rFonts w:ascii="Times New Roman" w:eastAsia="Times New Roman" w:hAnsi="Times New Roman"/>
          <w:color w:val="000000" w:themeColor="text1"/>
          <w:sz w:val="20"/>
          <w:szCs w:val="20"/>
          <w:lang w:eastAsia="ru-RU"/>
        </w:rPr>
        <w:t> конференции подчёркивалось, что после искоренения нацизма и милитаризма германский народ сможет занять достойное место в сообществе наций</w:t>
      </w:r>
      <w:hyperlink r:id="rId66" w:anchor="cite_note-4" w:history="1">
        <w:r w:rsidRPr="006B2CE1">
          <w:rPr>
            <w:rFonts w:ascii="Times New Roman" w:eastAsia="Times New Roman" w:hAnsi="Times New Roman"/>
            <w:color w:val="000000" w:themeColor="text1"/>
            <w:sz w:val="20"/>
            <w:szCs w:val="20"/>
            <w:vertAlign w:val="superscript"/>
            <w:lang w:eastAsia="ru-RU"/>
          </w:rPr>
          <w:t>[4]</w:t>
        </w:r>
      </w:hyperlink>
      <w:r w:rsidRPr="006B2CE1">
        <w:rPr>
          <w:rFonts w:ascii="Times New Roman" w:eastAsia="Times New Roman" w:hAnsi="Times New Roman"/>
          <w:color w:val="000000" w:themeColor="text1"/>
          <w:sz w:val="20"/>
          <w:szCs w:val="20"/>
          <w:lang w:eastAsia="ru-RU"/>
        </w:rPr>
        <w:t>.</w:t>
      </w:r>
    </w:p>
    <w:p w14:paraId="44EFB420" w14:textId="77777777" w:rsidR="000E7BE7" w:rsidRPr="006B2CE1" w:rsidRDefault="000E7BE7" w:rsidP="006B2CE1">
      <w:pPr>
        <w:spacing w:after="0" w:line="240" w:lineRule="auto"/>
        <w:jc w:val="both"/>
        <w:outlineLvl w:val="3"/>
        <w:rPr>
          <w:rFonts w:ascii="Times New Roman" w:eastAsia="Times New Roman" w:hAnsi="Times New Roman"/>
          <w:b/>
          <w:bCs/>
          <w:color w:val="000000" w:themeColor="text1"/>
          <w:sz w:val="20"/>
          <w:szCs w:val="20"/>
          <w:lang w:eastAsia="ru-RU"/>
        </w:rPr>
      </w:pPr>
      <w:r w:rsidRPr="006B2CE1">
        <w:rPr>
          <w:rFonts w:ascii="Times New Roman" w:eastAsia="Times New Roman" w:hAnsi="Times New Roman"/>
          <w:b/>
          <w:bCs/>
          <w:color w:val="000000" w:themeColor="text1"/>
          <w:sz w:val="20"/>
          <w:szCs w:val="20"/>
          <w:lang w:eastAsia="ru-RU"/>
        </w:rPr>
        <w:t>Балканы</w:t>
      </w:r>
    </w:p>
    <w:p w14:paraId="3ADE1561" w14:textId="6C850038" w:rsidR="000E7BE7" w:rsidRPr="006B2CE1" w:rsidRDefault="000E7BE7" w:rsidP="008E69DB">
      <w:pPr>
        <w:spacing w:after="0" w:line="240" w:lineRule="auto"/>
        <w:ind w:firstLine="708"/>
        <w:jc w:val="both"/>
        <w:rPr>
          <w:rFonts w:ascii="Times New Roman" w:eastAsia="Times New Roman" w:hAnsi="Times New Roman"/>
          <w:color w:val="000000" w:themeColor="text1"/>
          <w:sz w:val="20"/>
          <w:szCs w:val="20"/>
          <w:lang w:eastAsia="ru-RU"/>
        </w:rPr>
      </w:pPr>
      <w:r w:rsidRPr="006B2CE1">
        <w:rPr>
          <w:rFonts w:ascii="Times New Roman" w:eastAsia="Times New Roman" w:hAnsi="Times New Roman"/>
          <w:color w:val="000000" w:themeColor="text1"/>
          <w:sz w:val="20"/>
          <w:szCs w:val="20"/>
          <w:lang w:eastAsia="ru-RU"/>
        </w:rPr>
        <w:t>Был обсуждён и извечный </w:t>
      </w:r>
      <w:hyperlink r:id="rId67" w:tooltip="Балканы" w:history="1">
        <w:r w:rsidRPr="006B2CE1">
          <w:rPr>
            <w:rFonts w:ascii="Times New Roman" w:eastAsia="Times New Roman" w:hAnsi="Times New Roman"/>
            <w:color w:val="000000" w:themeColor="text1"/>
            <w:sz w:val="20"/>
            <w:szCs w:val="20"/>
            <w:lang w:eastAsia="ru-RU"/>
          </w:rPr>
          <w:t>балканский</w:t>
        </w:r>
      </w:hyperlink>
      <w:r w:rsidRPr="006B2CE1">
        <w:rPr>
          <w:rFonts w:ascii="Times New Roman" w:eastAsia="Times New Roman" w:hAnsi="Times New Roman"/>
          <w:color w:val="000000" w:themeColor="text1"/>
          <w:sz w:val="20"/>
          <w:szCs w:val="20"/>
          <w:lang w:eastAsia="ru-RU"/>
        </w:rPr>
        <w:t> вопрос — в частности, ситуация в </w:t>
      </w:r>
      <w:hyperlink r:id="rId68" w:tooltip="Югославия" w:history="1">
        <w:r w:rsidRPr="006B2CE1">
          <w:rPr>
            <w:rFonts w:ascii="Times New Roman" w:eastAsia="Times New Roman" w:hAnsi="Times New Roman"/>
            <w:color w:val="000000" w:themeColor="text1"/>
            <w:sz w:val="20"/>
            <w:szCs w:val="20"/>
            <w:lang w:eastAsia="ru-RU"/>
          </w:rPr>
          <w:t>Югославии</w:t>
        </w:r>
      </w:hyperlink>
      <w:r w:rsidRPr="006B2CE1">
        <w:rPr>
          <w:rFonts w:ascii="Times New Roman" w:eastAsia="Times New Roman" w:hAnsi="Times New Roman"/>
          <w:color w:val="000000" w:themeColor="text1"/>
          <w:sz w:val="20"/>
          <w:szCs w:val="20"/>
          <w:lang w:eastAsia="ru-RU"/>
        </w:rPr>
        <w:t> и </w:t>
      </w:r>
      <w:hyperlink r:id="rId69" w:tooltip="Королевство Греция" w:history="1">
        <w:r w:rsidRPr="006B2CE1">
          <w:rPr>
            <w:rFonts w:ascii="Times New Roman" w:eastAsia="Times New Roman" w:hAnsi="Times New Roman"/>
            <w:color w:val="000000" w:themeColor="text1"/>
            <w:sz w:val="20"/>
            <w:szCs w:val="20"/>
            <w:lang w:eastAsia="ru-RU"/>
          </w:rPr>
          <w:t>Греции</w:t>
        </w:r>
      </w:hyperlink>
      <w:r w:rsidRPr="006B2CE1">
        <w:rPr>
          <w:rFonts w:ascii="Times New Roman" w:eastAsia="Times New Roman" w:hAnsi="Times New Roman"/>
          <w:color w:val="000000" w:themeColor="text1"/>
          <w:sz w:val="20"/>
          <w:szCs w:val="20"/>
          <w:lang w:eastAsia="ru-RU"/>
        </w:rPr>
        <w:t xml:space="preserve">. Считается, что ещё в октябре 1944 г. Сталин позволил Великобритании решать судьбу греков, в результате чего позднее столкновения между коммунистическими и прозападными формированиями в этой стране были решены в пользу последних. С другой стороны, было фактически признано, что </w:t>
      </w:r>
      <w:r w:rsidRPr="006B2CE1">
        <w:rPr>
          <w:rFonts w:ascii="Times New Roman" w:eastAsia="Times New Roman" w:hAnsi="Times New Roman"/>
          <w:color w:val="000000" w:themeColor="text1"/>
          <w:sz w:val="20"/>
          <w:szCs w:val="20"/>
          <w:lang w:eastAsia="ru-RU"/>
        </w:rPr>
        <w:lastRenderedPageBreak/>
        <w:t>власть в Югославии получит </w:t>
      </w:r>
      <w:hyperlink r:id="rId70" w:tooltip="НОАЮ" w:history="1">
        <w:r w:rsidRPr="006B2CE1">
          <w:rPr>
            <w:rFonts w:ascii="Times New Roman" w:eastAsia="Times New Roman" w:hAnsi="Times New Roman"/>
            <w:color w:val="000000" w:themeColor="text1"/>
            <w:sz w:val="20"/>
            <w:szCs w:val="20"/>
            <w:lang w:eastAsia="ru-RU"/>
          </w:rPr>
          <w:t>НОАЮ</w:t>
        </w:r>
      </w:hyperlink>
      <w:r w:rsidRPr="006B2CE1">
        <w:rPr>
          <w:rFonts w:ascii="Times New Roman" w:eastAsia="Times New Roman" w:hAnsi="Times New Roman"/>
          <w:color w:val="000000" w:themeColor="text1"/>
          <w:sz w:val="20"/>
          <w:szCs w:val="20"/>
          <w:lang w:eastAsia="ru-RU"/>
        </w:rPr>
        <w:t> </w:t>
      </w:r>
      <w:hyperlink r:id="rId71" w:tooltip="Броз Тито, Иосип" w:history="1">
        <w:r w:rsidRPr="006B2CE1">
          <w:rPr>
            <w:rFonts w:ascii="Times New Roman" w:eastAsia="Times New Roman" w:hAnsi="Times New Roman"/>
            <w:color w:val="000000" w:themeColor="text1"/>
            <w:sz w:val="20"/>
            <w:szCs w:val="20"/>
            <w:lang w:eastAsia="ru-RU"/>
          </w:rPr>
          <w:t>Иосипа</w:t>
        </w:r>
        <w:r w:rsidR="00566EA6">
          <w:rPr>
            <w:rFonts w:ascii="Times New Roman" w:eastAsia="Times New Roman" w:hAnsi="Times New Roman"/>
            <w:color w:val="000000" w:themeColor="text1"/>
            <w:sz w:val="20"/>
            <w:szCs w:val="20"/>
            <w:lang w:eastAsia="ru-RU"/>
          </w:rPr>
          <w:t xml:space="preserve"> </w:t>
        </w:r>
        <w:r w:rsidRPr="006B2CE1">
          <w:rPr>
            <w:rFonts w:ascii="Times New Roman" w:eastAsia="Times New Roman" w:hAnsi="Times New Roman"/>
            <w:color w:val="000000" w:themeColor="text1"/>
            <w:sz w:val="20"/>
            <w:szCs w:val="20"/>
            <w:lang w:eastAsia="ru-RU"/>
          </w:rPr>
          <w:t>Броз Тито</w:t>
        </w:r>
      </w:hyperlink>
      <w:r w:rsidRPr="006B2CE1">
        <w:rPr>
          <w:rFonts w:ascii="Times New Roman" w:eastAsia="Times New Roman" w:hAnsi="Times New Roman"/>
          <w:color w:val="000000" w:themeColor="text1"/>
          <w:sz w:val="20"/>
          <w:szCs w:val="20"/>
          <w:lang w:eastAsia="ru-RU"/>
        </w:rPr>
        <w:t>, которому было рекомендовано взять в правительство «демократов».</w:t>
      </w:r>
    </w:p>
    <w:p w14:paraId="6D0814DF" w14:textId="77777777" w:rsidR="008E69DB" w:rsidRDefault="008E69DB" w:rsidP="006B2CE1">
      <w:pPr>
        <w:spacing w:after="0" w:line="240" w:lineRule="auto"/>
        <w:jc w:val="both"/>
        <w:outlineLvl w:val="3"/>
        <w:rPr>
          <w:rFonts w:ascii="Times New Roman" w:eastAsia="Times New Roman" w:hAnsi="Times New Roman"/>
          <w:b/>
          <w:bCs/>
          <w:color w:val="000000" w:themeColor="text1"/>
          <w:sz w:val="20"/>
          <w:szCs w:val="20"/>
          <w:lang w:eastAsia="ru-RU"/>
        </w:rPr>
      </w:pPr>
    </w:p>
    <w:p w14:paraId="74E6F756" w14:textId="1BBAEC4D" w:rsidR="000E7BE7" w:rsidRPr="006B2CE1" w:rsidRDefault="000E7BE7" w:rsidP="006B2CE1">
      <w:pPr>
        <w:spacing w:after="0" w:line="240" w:lineRule="auto"/>
        <w:jc w:val="both"/>
        <w:outlineLvl w:val="3"/>
        <w:rPr>
          <w:rFonts w:ascii="Times New Roman" w:eastAsia="Times New Roman" w:hAnsi="Times New Roman"/>
          <w:b/>
          <w:bCs/>
          <w:color w:val="000000" w:themeColor="text1"/>
          <w:sz w:val="20"/>
          <w:szCs w:val="20"/>
          <w:lang w:eastAsia="ru-RU"/>
        </w:rPr>
      </w:pPr>
      <w:r w:rsidRPr="006B2CE1">
        <w:rPr>
          <w:rFonts w:ascii="Times New Roman" w:eastAsia="Times New Roman" w:hAnsi="Times New Roman"/>
          <w:b/>
          <w:bCs/>
          <w:color w:val="000000" w:themeColor="text1"/>
          <w:sz w:val="20"/>
          <w:szCs w:val="20"/>
          <w:lang w:eastAsia="ru-RU"/>
        </w:rPr>
        <w:t>Декларация об Освобождённой Европе</w:t>
      </w:r>
    </w:p>
    <w:p w14:paraId="5BAB9AEC" w14:textId="77777777" w:rsidR="000E7BE7" w:rsidRPr="006B2CE1" w:rsidRDefault="000E7BE7" w:rsidP="008E69DB">
      <w:pPr>
        <w:spacing w:after="0" w:line="240" w:lineRule="auto"/>
        <w:ind w:firstLine="708"/>
        <w:jc w:val="both"/>
        <w:rPr>
          <w:rFonts w:ascii="Times New Roman" w:eastAsia="Times New Roman" w:hAnsi="Times New Roman"/>
          <w:color w:val="000000" w:themeColor="text1"/>
          <w:sz w:val="20"/>
          <w:szCs w:val="20"/>
          <w:lang w:eastAsia="ru-RU"/>
        </w:rPr>
      </w:pPr>
      <w:r w:rsidRPr="006B2CE1">
        <w:rPr>
          <w:rFonts w:ascii="Times New Roman" w:eastAsia="Times New Roman" w:hAnsi="Times New Roman"/>
          <w:color w:val="000000" w:themeColor="text1"/>
          <w:sz w:val="20"/>
          <w:szCs w:val="20"/>
          <w:lang w:eastAsia="ru-RU"/>
        </w:rPr>
        <w:t>В Ялте была также подписана </w:t>
      </w:r>
      <w:hyperlink r:id="rId72" w:tooltip="Декларация об Освобождённой Европе (страница отсутствует)" w:history="1">
        <w:r w:rsidRPr="006B2CE1">
          <w:rPr>
            <w:rFonts w:ascii="Times New Roman" w:eastAsia="Times New Roman" w:hAnsi="Times New Roman"/>
            <w:color w:val="000000" w:themeColor="text1"/>
            <w:sz w:val="20"/>
            <w:szCs w:val="20"/>
            <w:lang w:eastAsia="ru-RU"/>
          </w:rPr>
          <w:t>Декларация об Освобождённой Европе</w:t>
        </w:r>
      </w:hyperlink>
      <w:r w:rsidRPr="006B2CE1">
        <w:rPr>
          <w:rFonts w:ascii="Times New Roman" w:eastAsia="Times New Roman" w:hAnsi="Times New Roman"/>
          <w:color w:val="000000" w:themeColor="text1"/>
          <w:sz w:val="20"/>
          <w:szCs w:val="20"/>
          <w:lang w:eastAsia="ru-RU"/>
        </w:rPr>
        <w:t>, определившая принципы политики победителей на отвоёванных у противника территориях. Она предполагала, в частности, восстановление суверенных прав народов этих территорий, а также право союзников совместно «помогать» этим народам «улучшать условия» для осуществления этих самых прав. В декларации говорилось: </w:t>
      </w:r>
      <w:r w:rsidRPr="006B2CE1">
        <w:rPr>
          <w:rFonts w:ascii="Times New Roman" w:eastAsia="Times New Roman" w:hAnsi="Times New Roman"/>
          <w:iCs/>
          <w:color w:val="000000" w:themeColor="text1"/>
          <w:sz w:val="20"/>
          <w:szCs w:val="20"/>
          <w:lang w:eastAsia="ru-RU"/>
        </w:rPr>
        <w:t>«Установление порядка в Европе и переустройство национально-экономической жизни должно быть достигнуто таким путём, который позволит освобождённым народам уничтожить последние следы нацизма и фашизма и создать демократические учреждения по их собственному выбору».</w:t>
      </w:r>
    </w:p>
    <w:p w14:paraId="6163332A" w14:textId="58B9B326" w:rsidR="000E7BE7" w:rsidRPr="006B2CE1" w:rsidRDefault="000E7BE7" w:rsidP="008E69DB">
      <w:pPr>
        <w:spacing w:after="0" w:line="240" w:lineRule="auto"/>
        <w:ind w:firstLine="708"/>
        <w:jc w:val="both"/>
        <w:rPr>
          <w:rFonts w:ascii="Times New Roman" w:eastAsia="Times New Roman" w:hAnsi="Times New Roman"/>
          <w:color w:val="000000" w:themeColor="text1"/>
          <w:sz w:val="20"/>
          <w:szCs w:val="20"/>
          <w:lang w:eastAsia="ru-RU"/>
        </w:rPr>
      </w:pPr>
      <w:r w:rsidRPr="006B2CE1">
        <w:rPr>
          <w:rFonts w:ascii="Times New Roman" w:eastAsia="Times New Roman" w:hAnsi="Times New Roman"/>
          <w:color w:val="000000" w:themeColor="text1"/>
          <w:sz w:val="20"/>
          <w:szCs w:val="20"/>
          <w:lang w:eastAsia="ru-RU"/>
        </w:rPr>
        <w:t>Идея о совместной помощи так и не стала реальностью: каждая держава-победительница имела власть лишь на тех территориях, где были размещены её войска. В результате каждый из бывших союзников в войне начал по её окончании старательно поддерживать своих собственных идеологических союзников.</w:t>
      </w:r>
      <w:r w:rsidR="008E69DB">
        <w:rPr>
          <w:rFonts w:ascii="Times New Roman" w:eastAsia="Times New Roman" w:hAnsi="Times New Roman"/>
          <w:color w:val="000000" w:themeColor="text1"/>
          <w:sz w:val="20"/>
          <w:szCs w:val="20"/>
          <w:lang w:eastAsia="ru-RU"/>
        </w:rPr>
        <w:t xml:space="preserve"> </w:t>
      </w:r>
      <w:hyperlink r:id="rId73" w:tooltip="Европа" w:history="1">
        <w:r w:rsidRPr="006B2CE1">
          <w:rPr>
            <w:rFonts w:ascii="Times New Roman" w:eastAsia="Times New Roman" w:hAnsi="Times New Roman"/>
            <w:color w:val="000000" w:themeColor="text1"/>
            <w:sz w:val="20"/>
            <w:szCs w:val="20"/>
            <w:lang w:eastAsia="ru-RU"/>
          </w:rPr>
          <w:t>Европа</w:t>
        </w:r>
      </w:hyperlink>
      <w:r w:rsidRPr="006B2CE1">
        <w:rPr>
          <w:rFonts w:ascii="Times New Roman" w:eastAsia="Times New Roman" w:hAnsi="Times New Roman"/>
          <w:color w:val="000000" w:themeColor="text1"/>
          <w:sz w:val="20"/>
          <w:szCs w:val="20"/>
          <w:lang w:eastAsia="ru-RU"/>
        </w:rPr>
        <w:t> за несколько лет разделилась на социалистический лагерь и Западную Европу, где Вашингтон, Лондон и Париж пытались противостоять коммунистическим настроениям.</w:t>
      </w:r>
    </w:p>
    <w:p w14:paraId="35AEAD85" w14:textId="77777777" w:rsidR="000E7BE7" w:rsidRPr="006B2CE1" w:rsidRDefault="000E7BE7" w:rsidP="006B2CE1">
      <w:pPr>
        <w:spacing w:after="0" w:line="240" w:lineRule="auto"/>
        <w:jc w:val="both"/>
        <w:outlineLvl w:val="3"/>
        <w:rPr>
          <w:rFonts w:ascii="Times New Roman" w:eastAsia="Times New Roman" w:hAnsi="Times New Roman"/>
          <w:b/>
          <w:bCs/>
          <w:color w:val="000000" w:themeColor="text1"/>
          <w:sz w:val="20"/>
          <w:szCs w:val="20"/>
          <w:lang w:eastAsia="ru-RU"/>
        </w:rPr>
      </w:pPr>
      <w:r w:rsidRPr="006B2CE1">
        <w:rPr>
          <w:rFonts w:ascii="Times New Roman" w:eastAsia="Times New Roman" w:hAnsi="Times New Roman"/>
          <w:b/>
          <w:bCs/>
          <w:color w:val="000000" w:themeColor="text1"/>
          <w:sz w:val="20"/>
          <w:szCs w:val="20"/>
          <w:lang w:eastAsia="ru-RU"/>
        </w:rPr>
        <w:t>Репарации</w:t>
      </w:r>
    </w:p>
    <w:p w14:paraId="0943AA4D" w14:textId="77777777" w:rsidR="000E7BE7" w:rsidRPr="006B2CE1" w:rsidRDefault="000E7BE7" w:rsidP="008E69DB">
      <w:pPr>
        <w:spacing w:after="0" w:line="240" w:lineRule="auto"/>
        <w:ind w:firstLine="708"/>
        <w:jc w:val="both"/>
        <w:rPr>
          <w:rFonts w:ascii="Times New Roman" w:eastAsia="Times New Roman" w:hAnsi="Times New Roman"/>
          <w:color w:val="000000" w:themeColor="text1"/>
          <w:sz w:val="20"/>
          <w:szCs w:val="20"/>
          <w:lang w:eastAsia="ru-RU"/>
        </w:rPr>
      </w:pPr>
      <w:r w:rsidRPr="006B2CE1">
        <w:rPr>
          <w:rFonts w:ascii="Times New Roman" w:eastAsia="Times New Roman" w:hAnsi="Times New Roman"/>
          <w:color w:val="000000" w:themeColor="text1"/>
          <w:sz w:val="20"/>
          <w:szCs w:val="20"/>
          <w:lang w:eastAsia="ru-RU"/>
        </w:rPr>
        <w:t>В очередной раз был поднят вопрос о </w:t>
      </w:r>
      <w:hyperlink r:id="rId74" w:tooltip="Репарации" w:history="1">
        <w:r w:rsidRPr="006B2CE1">
          <w:rPr>
            <w:rFonts w:ascii="Times New Roman" w:eastAsia="Times New Roman" w:hAnsi="Times New Roman"/>
            <w:color w:val="000000" w:themeColor="text1"/>
            <w:sz w:val="20"/>
            <w:szCs w:val="20"/>
            <w:lang w:eastAsia="ru-RU"/>
          </w:rPr>
          <w:t>репарациях</w:t>
        </w:r>
      </w:hyperlink>
      <w:r w:rsidRPr="006B2CE1">
        <w:rPr>
          <w:rFonts w:ascii="Times New Roman" w:eastAsia="Times New Roman" w:hAnsi="Times New Roman"/>
          <w:color w:val="000000" w:themeColor="text1"/>
          <w:sz w:val="20"/>
          <w:szCs w:val="20"/>
          <w:lang w:eastAsia="ru-RU"/>
        </w:rPr>
        <w:t>. Однако союзники так и не смогли окончательно определить сумму компенсаций. Было решено лишь, что США и Великобритания отдадут Москве 50 процентов всех репараций.</w:t>
      </w:r>
    </w:p>
    <w:p w14:paraId="03E8FD6E" w14:textId="77777777" w:rsidR="000E7BE7" w:rsidRPr="006B2CE1" w:rsidRDefault="000E7BE7" w:rsidP="006B2CE1">
      <w:pPr>
        <w:spacing w:after="0" w:line="240" w:lineRule="auto"/>
        <w:jc w:val="both"/>
        <w:outlineLvl w:val="3"/>
        <w:rPr>
          <w:rFonts w:ascii="Times New Roman" w:eastAsia="Times New Roman" w:hAnsi="Times New Roman"/>
          <w:b/>
          <w:bCs/>
          <w:color w:val="000000" w:themeColor="text1"/>
          <w:sz w:val="20"/>
          <w:szCs w:val="20"/>
          <w:lang w:eastAsia="ru-RU"/>
        </w:rPr>
      </w:pPr>
      <w:r w:rsidRPr="006B2CE1">
        <w:rPr>
          <w:rFonts w:ascii="Times New Roman" w:eastAsia="Times New Roman" w:hAnsi="Times New Roman"/>
          <w:b/>
          <w:bCs/>
          <w:color w:val="000000" w:themeColor="text1"/>
          <w:sz w:val="20"/>
          <w:szCs w:val="20"/>
          <w:lang w:eastAsia="ru-RU"/>
        </w:rPr>
        <w:t>Дальний Восток</w:t>
      </w:r>
    </w:p>
    <w:p w14:paraId="1C4F13F2" w14:textId="77777777" w:rsidR="000E7BE7" w:rsidRPr="006B2CE1" w:rsidRDefault="000E7BE7" w:rsidP="008E69DB">
      <w:pPr>
        <w:spacing w:after="0" w:line="240" w:lineRule="auto"/>
        <w:ind w:firstLine="708"/>
        <w:jc w:val="both"/>
        <w:rPr>
          <w:rFonts w:ascii="Times New Roman" w:eastAsia="Times New Roman" w:hAnsi="Times New Roman"/>
          <w:color w:val="000000" w:themeColor="text1"/>
          <w:sz w:val="20"/>
          <w:szCs w:val="20"/>
          <w:lang w:eastAsia="ru-RU"/>
        </w:rPr>
      </w:pPr>
      <w:r w:rsidRPr="006B2CE1">
        <w:rPr>
          <w:rFonts w:ascii="Times New Roman" w:eastAsia="Times New Roman" w:hAnsi="Times New Roman"/>
          <w:color w:val="000000" w:themeColor="text1"/>
          <w:sz w:val="20"/>
          <w:szCs w:val="20"/>
          <w:lang w:eastAsia="ru-RU"/>
        </w:rPr>
        <w:t>Отдельным документом была принципиально решена судьба </w:t>
      </w:r>
      <w:hyperlink r:id="rId75" w:tooltip="Дальний Восток" w:history="1">
        <w:r w:rsidRPr="006B2CE1">
          <w:rPr>
            <w:rFonts w:ascii="Times New Roman" w:eastAsia="Times New Roman" w:hAnsi="Times New Roman"/>
            <w:color w:val="000000" w:themeColor="text1"/>
            <w:sz w:val="20"/>
            <w:szCs w:val="20"/>
            <w:lang w:eastAsia="ru-RU"/>
          </w:rPr>
          <w:t>Дальнего Востока</w:t>
        </w:r>
      </w:hyperlink>
      <w:r w:rsidRPr="006B2CE1">
        <w:rPr>
          <w:rFonts w:ascii="Times New Roman" w:eastAsia="Times New Roman" w:hAnsi="Times New Roman"/>
          <w:color w:val="000000" w:themeColor="text1"/>
          <w:sz w:val="20"/>
          <w:szCs w:val="20"/>
          <w:lang w:eastAsia="ru-RU"/>
        </w:rPr>
        <w:t>. В обмен на вступление в войну с </w:t>
      </w:r>
      <w:hyperlink r:id="rId76" w:tooltip="Японская империя" w:history="1">
        <w:r w:rsidRPr="006B2CE1">
          <w:rPr>
            <w:rFonts w:ascii="Times New Roman" w:eastAsia="Times New Roman" w:hAnsi="Times New Roman"/>
            <w:color w:val="000000" w:themeColor="text1"/>
            <w:sz w:val="20"/>
            <w:szCs w:val="20"/>
            <w:lang w:eastAsia="ru-RU"/>
          </w:rPr>
          <w:t>Японией</w:t>
        </w:r>
      </w:hyperlink>
      <w:r w:rsidRPr="006B2CE1">
        <w:rPr>
          <w:rFonts w:ascii="Times New Roman" w:eastAsia="Times New Roman" w:hAnsi="Times New Roman"/>
          <w:color w:val="000000" w:themeColor="text1"/>
          <w:sz w:val="20"/>
          <w:szCs w:val="20"/>
          <w:lang w:eastAsia="ru-RU"/>
        </w:rPr>
        <w:t> через 2–3 месяца после окончания войны в Европе СССР получал </w:t>
      </w:r>
      <w:hyperlink r:id="rId77" w:tooltip="Курильские острова" w:history="1">
        <w:r w:rsidRPr="006B2CE1">
          <w:rPr>
            <w:rFonts w:ascii="Times New Roman" w:eastAsia="Times New Roman" w:hAnsi="Times New Roman"/>
            <w:color w:val="000000" w:themeColor="text1"/>
            <w:sz w:val="20"/>
            <w:szCs w:val="20"/>
            <w:lang w:eastAsia="ru-RU"/>
          </w:rPr>
          <w:t>Курильские острова</w:t>
        </w:r>
      </w:hyperlink>
      <w:r w:rsidRPr="006B2CE1">
        <w:rPr>
          <w:rFonts w:ascii="Times New Roman" w:eastAsia="Times New Roman" w:hAnsi="Times New Roman"/>
          <w:color w:val="000000" w:themeColor="text1"/>
          <w:sz w:val="20"/>
          <w:szCs w:val="20"/>
          <w:lang w:eastAsia="ru-RU"/>
        </w:rPr>
        <w:t> и </w:t>
      </w:r>
      <w:hyperlink r:id="rId78" w:tooltip="Южный Сахалин" w:history="1">
        <w:r w:rsidRPr="006B2CE1">
          <w:rPr>
            <w:rFonts w:ascii="Times New Roman" w:eastAsia="Times New Roman" w:hAnsi="Times New Roman"/>
            <w:color w:val="000000" w:themeColor="text1"/>
            <w:sz w:val="20"/>
            <w:szCs w:val="20"/>
            <w:lang w:eastAsia="ru-RU"/>
          </w:rPr>
          <w:t>Южный Сахалин</w:t>
        </w:r>
      </w:hyperlink>
      <w:r w:rsidRPr="006B2CE1">
        <w:rPr>
          <w:rFonts w:ascii="Times New Roman" w:eastAsia="Times New Roman" w:hAnsi="Times New Roman"/>
          <w:color w:val="000000" w:themeColor="text1"/>
          <w:sz w:val="20"/>
          <w:szCs w:val="20"/>
          <w:lang w:eastAsia="ru-RU"/>
        </w:rPr>
        <w:t>, аннексированные ещё в </w:t>
      </w:r>
      <w:hyperlink r:id="rId79" w:tooltip="Русско-японская война" w:history="1">
        <w:r w:rsidRPr="006B2CE1">
          <w:rPr>
            <w:rFonts w:ascii="Times New Roman" w:eastAsia="Times New Roman" w:hAnsi="Times New Roman"/>
            <w:color w:val="000000" w:themeColor="text1"/>
            <w:sz w:val="20"/>
            <w:szCs w:val="20"/>
            <w:lang w:eastAsia="ru-RU"/>
          </w:rPr>
          <w:t>русско-японской войне</w:t>
        </w:r>
      </w:hyperlink>
      <w:r w:rsidRPr="006B2CE1">
        <w:rPr>
          <w:rFonts w:ascii="Times New Roman" w:eastAsia="Times New Roman" w:hAnsi="Times New Roman"/>
          <w:color w:val="000000" w:themeColor="text1"/>
          <w:sz w:val="20"/>
          <w:szCs w:val="20"/>
          <w:lang w:eastAsia="ru-RU"/>
        </w:rPr>
        <w:t>; за </w:t>
      </w:r>
      <w:hyperlink r:id="rId80" w:tooltip="Монгольская Народная Республика" w:history="1">
        <w:r w:rsidRPr="006B2CE1">
          <w:rPr>
            <w:rFonts w:ascii="Times New Roman" w:eastAsia="Times New Roman" w:hAnsi="Times New Roman"/>
            <w:color w:val="000000" w:themeColor="text1"/>
            <w:sz w:val="20"/>
            <w:szCs w:val="20"/>
            <w:lang w:eastAsia="ru-RU"/>
          </w:rPr>
          <w:t>Монголией</w:t>
        </w:r>
      </w:hyperlink>
      <w:r w:rsidRPr="006B2CE1">
        <w:rPr>
          <w:rFonts w:ascii="Times New Roman" w:eastAsia="Times New Roman" w:hAnsi="Times New Roman"/>
          <w:color w:val="000000" w:themeColor="text1"/>
          <w:sz w:val="20"/>
          <w:szCs w:val="20"/>
          <w:lang w:eastAsia="ru-RU"/>
        </w:rPr>
        <w:t> признавался статус независимого государства. Советской стороне также были обещаны в аренду </w:t>
      </w:r>
      <w:hyperlink r:id="rId81" w:tooltip="Порт-Артур" w:history="1">
        <w:r w:rsidRPr="006B2CE1">
          <w:rPr>
            <w:rFonts w:ascii="Times New Roman" w:eastAsia="Times New Roman" w:hAnsi="Times New Roman"/>
            <w:color w:val="000000" w:themeColor="text1"/>
            <w:sz w:val="20"/>
            <w:szCs w:val="20"/>
            <w:lang w:eastAsia="ru-RU"/>
          </w:rPr>
          <w:t>Порт-Артур</w:t>
        </w:r>
      </w:hyperlink>
      <w:r w:rsidRPr="006B2CE1">
        <w:rPr>
          <w:rFonts w:ascii="Times New Roman" w:eastAsia="Times New Roman" w:hAnsi="Times New Roman"/>
          <w:color w:val="000000" w:themeColor="text1"/>
          <w:sz w:val="20"/>
          <w:szCs w:val="20"/>
          <w:lang w:eastAsia="ru-RU"/>
        </w:rPr>
        <w:t> и </w:t>
      </w:r>
      <w:hyperlink r:id="rId82" w:tooltip="Китайско-Восточная железная дорога" w:history="1">
        <w:r w:rsidRPr="006B2CE1">
          <w:rPr>
            <w:rFonts w:ascii="Times New Roman" w:eastAsia="Times New Roman" w:hAnsi="Times New Roman"/>
            <w:color w:val="000000" w:themeColor="text1"/>
            <w:sz w:val="20"/>
            <w:szCs w:val="20"/>
            <w:lang w:eastAsia="ru-RU"/>
          </w:rPr>
          <w:t>Китайско-Восточная железная дорога</w:t>
        </w:r>
      </w:hyperlink>
      <w:r w:rsidRPr="006B2CE1">
        <w:rPr>
          <w:rFonts w:ascii="Times New Roman" w:eastAsia="Times New Roman" w:hAnsi="Times New Roman"/>
          <w:color w:val="000000" w:themeColor="text1"/>
          <w:sz w:val="20"/>
          <w:szCs w:val="20"/>
          <w:lang w:eastAsia="ru-RU"/>
        </w:rPr>
        <w:t> (КВЖД).</w:t>
      </w:r>
    </w:p>
    <w:p w14:paraId="20BCDA1F" w14:textId="77777777" w:rsidR="000E7BE7" w:rsidRPr="006B2CE1" w:rsidRDefault="000E7BE7" w:rsidP="006B2CE1">
      <w:pPr>
        <w:spacing w:after="0" w:line="240" w:lineRule="auto"/>
        <w:jc w:val="both"/>
        <w:outlineLvl w:val="2"/>
        <w:rPr>
          <w:rFonts w:ascii="Times New Roman" w:eastAsia="Times New Roman" w:hAnsi="Times New Roman"/>
          <w:b/>
          <w:bCs/>
          <w:color w:val="000000" w:themeColor="text1"/>
          <w:sz w:val="20"/>
          <w:szCs w:val="20"/>
          <w:lang w:eastAsia="ru-RU"/>
        </w:rPr>
      </w:pPr>
      <w:r w:rsidRPr="006B2CE1">
        <w:rPr>
          <w:rFonts w:ascii="Times New Roman" w:eastAsia="Times New Roman" w:hAnsi="Times New Roman"/>
          <w:b/>
          <w:bCs/>
          <w:color w:val="000000" w:themeColor="text1"/>
          <w:sz w:val="20"/>
          <w:szCs w:val="20"/>
          <w:lang w:eastAsia="ru-RU"/>
        </w:rPr>
        <w:t>ООН</w:t>
      </w:r>
    </w:p>
    <w:p w14:paraId="08089B60" w14:textId="77777777" w:rsidR="000E7BE7" w:rsidRPr="006B2CE1" w:rsidRDefault="000E7BE7" w:rsidP="008E69DB">
      <w:pPr>
        <w:spacing w:after="0" w:line="240" w:lineRule="auto"/>
        <w:ind w:firstLine="708"/>
        <w:jc w:val="both"/>
        <w:rPr>
          <w:rFonts w:ascii="Times New Roman" w:eastAsia="Times New Roman" w:hAnsi="Times New Roman"/>
          <w:color w:val="000000" w:themeColor="text1"/>
          <w:sz w:val="20"/>
          <w:szCs w:val="20"/>
          <w:lang w:eastAsia="ru-RU"/>
        </w:rPr>
      </w:pPr>
      <w:r w:rsidRPr="006B2CE1">
        <w:rPr>
          <w:rFonts w:ascii="Times New Roman" w:eastAsia="Times New Roman" w:hAnsi="Times New Roman"/>
          <w:color w:val="000000" w:themeColor="text1"/>
          <w:sz w:val="20"/>
          <w:szCs w:val="20"/>
          <w:lang w:eastAsia="ru-RU"/>
        </w:rPr>
        <w:t>В Ялте была начата реализация идеи новой </w:t>
      </w:r>
      <w:hyperlink r:id="rId83" w:tooltip="Лига Наций" w:history="1">
        <w:r w:rsidRPr="006B2CE1">
          <w:rPr>
            <w:rFonts w:ascii="Times New Roman" w:eastAsia="Times New Roman" w:hAnsi="Times New Roman"/>
            <w:color w:val="000000" w:themeColor="text1"/>
            <w:sz w:val="20"/>
            <w:szCs w:val="20"/>
            <w:lang w:eastAsia="ru-RU"/>
          </w:rPr>
          <w:t>Лиги Наций</w:t>
        </w:r>
      </w:hyperlink>
      <w:r w:rsidRPr="006B2CE1">
        <w:rPr>
          <w:rFonts w:ascii="Times New Roman" w:eastAsia="Times New Roman" w:hAnsi="Times New Roman"/>
          <w:color w:val="000000" w:themeColor="text1"/>
          <w:sz w:val="20"/>
          <w:szCs w:val="20"/>
          <w:lang w:eastAsia="ru-RU"/>
        </w:rPr>
        <w:t>. Союзникам требовалась межгосударственная организация, способная предотвратить попытки изменить установленные границы сфер влияния. Именно на конференциях победителей в Тегеране и Ялте и на промежуточных </w:t>
      </w:r>
      <w:hyperlink r:id="rId84" w:tooltip="Конференция в Думбартон-Окс" w:history="1">
        <w:r w:rsidRPr="006B2CE1">
          <w:rPr>
            <w:rFonts w:ascii="Times New Roman" w:eastAsia="Times New Roman" w:hAnsi="Times New Roman"/>
            <w:color w:val="000000" w:themeColor="text1"/>
            <w:sz w:val="20"/>
            <w:szCs w:val="20"/>
            <w:lang w:eastAsia="ru-RU"/>
          </w:rPr>
          <w:t>переговорах в Думбартон-Оксе</w:t>
        </w:r>
      </w:hyperlink>
      <w:r w:rsidRPr="006B2CE1">
        <w:rPr>
          <w:rFonts w:ascii="Times New Roman" w:eastAsia="Times New Roman" w:hAnsi="Times New Roman"/>
          <w:color w:val="000000" w:themeColor="text1"/>
          <w:sz w:val="20"/>
          <w:szCs w:val="20"/>
          <w:lang w:eastAsia="ru-RU"/>
        </w:rPr>
        <w:t> была сформирована идеология </w:t>
      </w:r>
      <w:hyperlink r:id="rId85" w:tooltip="ООН" w:history="1">
        <w:r w:rsidRPr="006B2CE1">
          <w:rPr>
            <w:rFonts w:ascii="Times New Roman" w:eastAsia="Times New Roman" w:hAnsi="Times New Roman"/>
            <w:color w:val="000000" w:themeColor="text1"/>
            <w:sz w:val="20"/>
            <w:szCs w:val="20"/>
            <w:lang w:eastAsia="ru-RU"/>
          </w:rPr>
          <w:t>Организации Объединённых Наций</w:t>
        </w:r>
      </w:hyperlink>
      <w:r w:rsidRPr="006B2CE1">
        <w:rPr>
          <w:rFonts w:ascii="Times New Roman" w:eastAsia="Times New Roman" w:hAnsi="Times New Roman"/>
          <w:color w:val="000000" w:themeColor="text1"/>
          <w:sz w:val="20"/>
          <w:szCs w:val="20"/>
          <w:lang w:eastAsia="ru-RU"/>
        </w:rPr>
        <w:t>.</w:t>
      </w:r>
    </w:p>
    <w:p w14:paraId="4D3D699F" w14:textId="77777777" w:rsidR="000E7BE7" w:rsidRPr="006B2CE1" w:rsidRDefault="000E7BE7" w:rsidP="006B2CE1">
      <w:pPr>
        <w:spacing w:after="0" w:line="240" w:lineRule="auto"/>
        <w:jc w:val="both"/>
        <w:rPr>
          <w:rFonts w:ascii="Times New Roman" w:eastAsia="Times New Roman" w:hAnsi="Times New Roman"/>
          <w:color w:val="000000" w:themeColor="text1"/>
          <w:sz w:val="20"/>
          <w:szCs w:val="20"/>
          <w:lang w:eastAsia="ru-RU"/>
        </w:rPr>
      </w:pPr>
      <w:r w:rsidRPr="006B2CE1">
        <w:rPr>
          <w:rFonts w:ascii="Times New Roman" w:eastAsia="Times New Roman" w:hAnsi="Times New Roman"/>
          <w:color w:val="000000" w:themeColor="text1"/>
          <w:sz w:val="20"/>
          <w:szCs w:val="20"/>
          <w:lang w:eastAsia="ru-RU"/>
        </w:rPr>
        <w:t>Было условлено, что в основу деятельности ООН при решении кардинальных вопросов обеспечения мира будет положен принцип единогласия великих держав — постоянных членов </w:t>
      </w:r>
      <w:hyperlink r:id="rId86" w:tooltip="Совет Безопасности ООН" w:history="1">
        <w:r w:rsidRPr="006B2CE1">
          <w:rPr>
            <w:rFonts w:ascii="Times New Roman" w:eastAsia="Times New Roman" w:hAnsi="Times New Roman"/>
            <w:color w:val="000000" w:themeColor="text1"/>
            <w:sz w:val="20"/>
            <w:szCs w:val="20"/>
            <w:lang w:eastAsia="ru-RU"/>
          </w:rPr>
          <w:t>Совета Безопасности</w:t>
        </w:r>
      </w:hyperlink>
      <w:r w:rsidRPr="006B2CE1">
        <w:rPr>
          <w:rFonts w:ascii="Times New Roman" w:eastAsia="Times New Roman" w:hAnsi="Times New Roman"/>
          <w:color w:val="000000" w:themeColor="text1"/>
          <w:sz w:val="20"/>
          <w:szCs w:val="20"/>
          <w:lang w:eastAsia="ru-RU"/>
        </w:rPr>
        <w:t>, имеющих </w:t>
      </w:r>
      <w:hyperlink r:id="rId87" w:tooltip="Право вето" w:history="1">
        <w:r w:rsidRPr="006B2CE1">
          <w:rPr>
            <w:rFonts w:ascii="Times New Roman" w:eastAsia="Times New Roman" w:hAnsi="Times New Roman"/>
            <w:color w:val="000000" w:themeColor="text1"/>
            <w:sz w:val="20"/>
            <w:szCs w:val="20"/>
            <w:lang w:eastAsia="ru-RU"/>
          </w:rPr>
          <w:t>право вето</w:t>
        </w:r>
      </w:hyperlink>
      <w:r w:rsidRPr="006B2CE1">
        <w:rPr>
          <w:rFonts w:ascii="Times New Roman" w:eastAsia="Times New Roman" w:hAnsi="Times New Roman"/>
          <w:color w:val="000000" w:themeColor="text1"/>
          <w:sz w:val="20"/>
          <w:szCs w:val="20"/>
          <w:lang w:eastAsia="ru-RU"/>
        </w:rPr>
        <w:t>.</w:t>
      </w:r>
    </w:p>
    <w:p w14:paraId="4809D7FF" w14:textId="77777777" w:rsidR="000E7BE7" w:rsidRPr="006B2CE1" w:rsidRDefault="000E7BE7" w:rsidP="008E69DB">
      <w:pPr>
        <w:spacing w:after="0" w:line="240" w:lineRule="auto"/>
        <w:ind w:firstLine="708"/>
        <w:jc w:val="both"/>
        <w:rPr>
          <w:rFonts w:ascii="Times New Roman" w:eastAsia="Times New Roman" w:hAnsi="Times New Roman"/>
          <w:color w:val="000000" w:themeColor="text1"/>
          <w:sz w:val="20"/>
          <w:szCs w:val="20"/>
          <w:lang w:eastAsia="ru-RU"/>
        </w:rPr>
      </w:pPr>
      <w:r w:rsidRPr="006B2CE1">
        <w:rPr>
          <w:rFonts w:ascii="Times New Roman" w:eastAsia="Times New Roman" w:hAnsi="Times New Roman"/>
          <w:color w:val="000000" w:themeColor="text1"/>
          <w:sz w:val="20"/>
          <w:szCs w:val="20"/>
          <w:lang w:eastAsia="ru-RU"/>
        </w:rPr>
        <w:t>Сталин добился согласия партнёров на то, чтобы в числе учредителей и членов ООН был не только СССР, но и как наиболее пострадавшие от войны </w:t>
      </w:r>
      <w:hyperlink r:id="rId88" w:tooltip="Украинская ССР" w:history="1">
        <w:r w:rsidRPr="006B2CE1">
          <w:rPr>
            <w:rFonts w:ascii="Times New Roman" w:eastAsia="Times New Roman" w:hAnsi="Times New Roman"/>
            <w:color w:val="000000" w:themeColor="text1"/>
            <w:sz w:val="20"/>
            <w:szCs w:val="20"/>
            <w:lang w:eastAsia="ru-RU"/>
          </w:rPr>
          <w:t>Украинская ССР</w:t>
        </w:r>
      </w:hyperlink>
      <w:r w:rsidRPr="006B2CE1">
        <w:rPr>
          <w:rFonts w:ascii="Times New Roman" w:eastAsia="Times New Roman" w:hAnsi="Times New Roman"/>
          <w:color w:val="000000" w:themeColor="text1"/>
          <w:sz w:val="20"/>
          <w:szCs w:val="20"/>
          <w:lang w:eastAsia="ru-RU"/>
        </w:rPr>
        <w:t> и </w:t>
      </w:r>
      <w:hyperlink r:id="rId89" w:tooltip="Белорусская ССР" w:history="1">
        <w:r w:rsidRPr="006B2CE1">
          <w:rPr>
            <w:rFonts w:ascii="Times New Roman" w:eastAsia="Times New Roman" w:hAnsi="Times New Roman"/>
            <w:color w:val="000000" w:themeColor="text1"/>
            <w:sz w:val="20"/>
            <w:szCs w:val="20"/>
            <w:lang w:eastAsia="ru-RU"/>
          </w:rPr>
          <w:t>Белорусская ССР</w:t>
        </w:r>
      </w:hyperlink>
      <w:r w:rsidRPr="006B2CE1">
        <w:rPr>
          <w:rFonts w:ascii="Times New Roman" w:eastAsia="Times New Roman" w:hAnsi="Times New Roman"/>
          <w:color w:val="000000" w:themeColor="text1"/>
          <w:sz w:val="20"/>
          <w:szCs w:val="20"/>
          <w:lang w:eastAsia="ru-RU"/>
        </w:rPr>
        <w:t xml:space="preserve">. И именно в ялтинских документах </w:t>
      </w:r>
      <w:r w:rsidRPr="006B2CE1">
        <w:rPr>
          <w:rFonts w:ascii="Times New Roman" w:eastAsia="Times New Roman" w:hAnsi="Times New Roman"/>
          <w:color w:val="000000" w:themeColor="text1"/>
          <w:sz w:val="20"/>
          <w:szCs w:val="20"/>
          <w:lang w:eastAsia="ru-RU"/>
        </w:rPr>
        <w:lastRenderedPageBreak/>
        <w:t>появилась дата «</w:t>
      </w:r>
      <w:hyperlink r:id="rId90" w:tooltip="25 апреля" w:history="1">
        <w:r w:rsidRPr="006B2CE1">
          <w:rPr>
            <w:rFonts w:ascii="Times New Roman" w:eastAsia="Times New Roman" w:hAnsi="Times New Roman"/>
            <w:color w:val="000000" w:themeColor="text1"/>
            <w:sz w:val="20"/>
            <w:szCs w:val="20"/>
            <w:lang w:eastAsia="ru-RU"/>
          </w:rPr>
          <w:t>25 апреля</w:t>
        </w:r>
      </w:hyperlink>
      <w:r w:rsidRPr="006B2CE1">
        <w:rPr>
          <w:rFonts w:ascii="Times New Roman" w:eastAsia="Times New Roman" w:hAnsi="Times New Roman"/>
          <w:color w:val="000000" w:themeColor="text1"/>
          <w:sz w:val="20"/>
          <w:szCs w:val="20"/>
          <w:lang w:eastAsia="ru-RU"/>
        </w:rPr>
        <w:t> </w:t>
      </w:r>
      <w:hyperlink r:id="rId91" w:tooltip="1945 год" w:history="1">
        <w:r w:rsidRPr="006B2CE1">
          <w:rPr>
            <w:rFonts w:ascii="Times New Roman" w:eastAsia="Times New Roman" w:hAnsi="Times New Roman"/>
            <w:color w:val="000000" w:themeColor="text1"/>
            <w:sz w:val="20"/>
            <w:szCs w:val="20"/>
            <w:lang w:eastAsia="ru-RU"/>
          </w:rPr>
          <w:t>1945 года</w:t>
        </w:r>
      </w:hyperlink>
      <w:r w:rsidRPr="006B2CE1">
        <w:rPr>
          <w:rFonts w:ascii="Times New Roman" w:eastAsia="Times New Roman" w:hAnsi="Times New Roman"/>
          <w:color w:val="000000" w:themeColor="text1"/>
          <w:sz w:val="20"/>
          <w:szCs w:val="20"/>
          <w:lang w:eastAsia="ru-RU"/>
        </w:rPr>
        <w:t>» — дата начала </w:t>
      </w:r>
      <w:hyperlink r:id="rId92" w:history="1">
        <w:r w:rsidRPr="006B2CE1">
          <w:rPr>
            <w:rFonts w:ascii="Times New Roman" w:eastAsia="Times New Roman" w:hAnsi="Times New Roman"/>
            <w:color w:val="000000" w:themeColor="text1"/>
            <w:sz w:val="20"/>
            <w:szCs w:val="20"/>
            <w:lang w:eastAsia="ru-RU"/>
          </w:rPr>
          <w:t>Сан-Францисской конференции</w:t>
        </w:r>
      </w:hyperlink>
      <w:r w:rsidRPr="006B2CE1">
        <w:rPr>
          <w:rFonts w:ascii="Times New Roman" w:eastAsia="Times New Roman" w:hAnsi="Times New Roman"/>
          <w:color w:val="000000" w:themeColor="text1"/>
          <w:sz w:val="20"/>
          <w:szCs w:val="20"/>
          <w:lang w:eastAsia="ru-RU"/>
        </w:rPr>
        <w:t>, которой было предназначено выработать </w:t>
      </w:r>
      <w:hyperlink r:id="rId93" w:tooltip="Устав ООН" w:history="1">
        <w:r w:rsidRPr="006B2CE1">
          <w:rPr>
            <w:rFonts w:ascii="Times New Roman" w:eastAsia="Times New Roman" w:hAnsi="Times New Roman"/>
            <w:color w:val="000000" w:themeColor="text1"/>
            <w:sz w:val="20"/>
            <w:szCs w:val="20"/>
            <w:lang w:eastAsia="ru-RU"/>
          </w:rPr>
          <w:t>Устав ООН</w:t>
        </w:r>
      </w:hyperlink>
      <w:r w:rsidRPr="006B2CE1">
        <w:rPr>
          <w:rFonts w:ascii="Times New Roman" w:eastAsia="Times New Roman" w:hAnsi="Times New Roman"/>
          <w:color w:val="000000" w:themeColor="text1"/>
          <w:sz w:val="20"/>
          <w:szCs w:val="20"/>
          <w:lang w:eastAsia="ru-RU"/>
        </w:rPr>
        <w:t>.</w:t>
      </w:r>
    </w:p>
    <w:p w14:paraId="3CB0264E" w14:textId="77777777" w:rsidR="00ED4AD9" w:rsidRPr="006B2CE1" w:rsidRDefault="000E7BE7" w:rsidP="008E69DB">
      <w:pPr>
        <w:pStyle w:val="101"/>
        <w:shd w:val="clear" w:color="auto" w:fill="auto"/>
        <w:spacing w:line="240" w:lineRule="auto"/>
        <w:ind w:right="80" w:firstLine="708"/>
        <w:outlineLvl w:val="0"/>
        <w:rPr>
          <w:rFonts w:eastAsia="Times New Roman"/>
          <w:i w:val="0"/>
          <w:color w:val="000000" w:themeColor="text1"/>
          <w:sz w:val="20"/>
          <w:szCs w:val="20"/>
          <w:lang w:eastAsia="ru-RU"/>
        </w:rPr>
      </w:pPr>
      <w:r w:rsidRPr="006B2CE1">
        <w:rPr>
          <w:rFonts w:eastAsia="Times New Roman"/>
          <w:i w:val="0"/>
          <w:color w:val="000000" w:themeColor="text1"/>
          <w:sz w:val="20"/>
          <w:szCs w:val="20"/>
          <w:lang w:eastAsia="ru-RU"/>
        </w:rPr>
        <w:t>ООН стала символом и формальным гарантом послевоенного мироустройства, авторитетной и иногда даже достаточно эффективной организацией в разрешении межгосударственных проблем. При этом страны-победители и впредь предпочитали решать действительно серьёзные вопросы своих взаимоотношений путём двусторонних переговоров, а не в рамках ООН. ООН также не смогла помешать войнам, которые и США, и СССР вели в последующие десятилетия.</w:t>
      </w:r>
    </w:p>
    <w:p w14:paraId="4CBA61EA" w14:textId="77777777" w:rsidR="000E7BE7" w:rsidRPr="006B2CE1" w:rsidRDefault="000E7BE7" w:rsidP="006B2CE1">
      <w:pPr>
        <w:pStyle w:val="101"/>
        <w:shd w:val="clear" w:color="auto" w:fill="auto"/>
        <w:spacing w:line="240" w:lineRule="auto"/>
        <w:ind w:right="80"/>
        <w:outlineLvl w:val="0"/>
        <w:rPr>
          <w:rFonts w:eastAsia="Times New Roman"/>
          <w:color w:val="000000" w:themeColor="text1"/>
          <w:sz w:val="20"/>
          <w:szCs w:val="20"/>
          <w:lang w:eastAsia="ru-RU"/>
        </w:rPr>
      </w:pPr>
      <w:r w:rsidRPr="006B2CE1">
        <w:rPr>
          <w:noProof/>
          <w:sz w:val="20"/>
          <w:szCs w:val="20"/>
          <w:lang w:eastAsia="ru-RU"/>
        </w:rPr>
        <w:drawing>
          <wp:inline distT="0" distB="0" distL="0" distR="0" wp14:anchorId="22799A7B" wp14:editId="1BBCD846">
            <wp:extent cx="4649428" cy="3781123"/>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итоги Ялты.jpg"/>
                    <pic:cNvPicPr/>
                  </pic:nvPicPr>
                  <pic:blipFill>
                    <a:blip r:embed="rId94">
                      <a:extLst>
                        <a:ext uri="{28A0092B-C50C-407E-A947-70E740481C1C}">
                          <a14:useLocalDpi xmlns:a14="http://schemas.microsoft.com/office/drawing/2010/main" val="0"/>
                        </a:ext>
                      </a:extLst>
                    </a:blip>
                    <a:stretch>
                      <a:fillRect/>
                    </a:stretch>
                  </pic:blipFill>
                  <pic:spPr>
                    <a:xfrm>
                      <a:off x="0" y="0"/>
                      <a:ext cx="4666036" cy="3794629"/>
                    </a:xfrm>
                    <a:prstGeom prst="rect">
                      <a:avLst/>
                    </a:prstGeom>
                  </pic:spPr>
                </pic:pic>
              </a:graphicData>
            </a:graphic>
          </wp:inline>
        </w:drawing>
      </w:r>
    </w:p>
    <w:p w14:paraId="254B3736" w14:textId="77777777" w:rsidR="00C53F9F" w:rsidRDefault="00C53F9F" w:rsidP="00C53F9F">
      <w:pPr>
        <w:spacing w:after="0" w:line="240" w:lineRule="auto"/>
        <w:rPr>
          <w:rFonts w:ascii="Times New Roman" w:hAnsi="Times New Roman"/>
          <w:b/>
          <w:iCs/>
          <w:color w:val="000000"/>
          <w:sz w:val="20"/>
          <w:szCs w:val="20"/>
        </w:rPr>
      </w:pPr>
    </w:p>
    <w:p w14:paraId="5191C6FE" w14:textId="77777777" w:rsidR="00C53F9F" w:rsidRDefault="00C53F9F" w:rsidP="00C53F9F">
      <w:pPr>
        <w:spacing w:after="0" w:line="240" w:lineRule="auto"/>
        <w:rPr>
          <w:rFonts w:ascii="Times New Roman" w:hAnsi="Times New Roman"/>
          <w:b/>
          <w:iCs/>
          <w:color w:val="000000"/>
          <w:sz w:val="20"/>
          <w:szCs w:val="20"/>
        </w:rPr>
      </w:pPr>
    </w:p>
    <w:p w14:paraId="608BD6D6" w14:textId="77777777" w:rsidR="00C53F9F" w:rsidRDefault="00C53F9F" w:rsidP="00C53F9F">
      <w:pPr>
        <w:spacing w:after="0" w:line="240" w:lineRule="auto"/>
        <w:rPr>
          <w:rFonts w:ascii="Times New Roman" w:hAnsi="Times New Roman"/>
          <w:b/>
          <w:iCs/>
          <w:color w:val="000000"/>
          <w:sz w:val="20"/>
          <w:szCs w:val="20"/>
        </w:rPr>
      </w:pPr>
    </w:p>
    <w:p w14:paraId="426A908F" w14:textId="77777777" w:rsidR="008E69DB" w:rsidRDefault="008E69DB">
      <w:pPr>
        <w:spacing w:after="0" w:line="240" w:lineRule="auto"/>
        <w:rPr>
          <w:rFonts w:ascii="Times New Roman" w:hAnsi="Times New Roman"/>
          <w:b/>
          <w:sz w:val="20"/>
          <w:szCs w:val="20"/>
        </w:rPr>
      </w:pPr>
      <w:r>
        <w:rPr>
          <w:rFonts w:ascii="Times New Roman" w:hAnsi="Times New Roman"/>
          <w:b/>
          <w:sz w:val="20"/>
          <w:szCs w:val="20"/>
        </w:rPr>
        <w:br w:type="page"/>
      </w:r>
    </w:p>
    <w:p w14:paraId="2170B873" w14:textId="77777777" w:rsidR="008E69DB" w:rsidRDefault="000E7BE7" w:rsidP="00C53F9F">
      <w:pPr>
        <w:spacing w:after="0" w:line="240" w:lineRule="auto"/>
        <w:jc w:val="center"/>
        <w:rPr>
          <w:rFonts w:ascii="Times New Roman" w:hAnsi="Times New Roman"/>
          <w:b/>
          <w:sz w:val="20"/>
          <w:szCs w:val="20"/>
        </w:rPr>
      </w:pPr>
      <w:r w:rsidRPr="006B2CE1">
        <w:rPr>
          <w:rFonts w:ascii="Times New Roman" w:hAnsi="Times New Roman"/>
          <w:b/>
          <w:sz w:val="20"/>
          <w:szCs w:val="20"/>
        </w:rPr>
        <w:lastRenderedPageBreak/>
        <w:t xml:space="preserve">Практическое занятие №3. </w:t>
      </w:r>
    </w:p>
    <w:p w14:paraId="6FBDC467" w14:textId="3FF47D1E" w:rsidR="000E7BE7" w:rsidRPr="006B2CE1" w:rsidRDefault="000E7BE7" w:rsidP="00C53F9F">
      <w:pPr>
        <w:spacing w:after="0" w:line="240" w:lineRule="auto"/>
        <w:jc w:val="center"/>
        <w:rPr>
          <w:rFonts w:ascii="Times New Roman" w:hAnsi="Times New Roman"/>
          <w:b/>
          <w:sz w:val="20"/>
          <w:szCs w:val="20"/>
        </w:rPr>
      </w:pPr>
      <w:r w:rsidRPr="006B2CE1">
        <w:rPr>
          <w:rFonts w:ascii="Times New Roman" w:hAnsi="Times New Roman"/>
          <w:b/>
          <w:sz w:val="20"/>
          <w:szCs w:val="20"/>
        </w:rPr>
        <w:t>Распад СССР как геополитическая катастрофа, его значение</w:t>
      </w:r>
    </w:p>
    <w:p w14:paraId="5E249C80" w14:textId="77777777" w:rsidR="00C53F9F" w:rsidRDefault="00C53F9F" w:rsidP="006B2CE1">
      <w:pPr>
        <w:spacing w:after="0" w:line="240" w:lineRule="auto"/>
        <w:rPr>
          <w:rFonts w:ascii="Times New Roman" w:hAnsi="Times New Roman"/>
          <w:b/>
          <w:sz w:val="20"/>
          <w:szCs w:val="20"/>
        </w:rPr>
      </w:pPr>
    </w:p>
    <w:p w14:paraId="0FE51C1B" w14:textId="77777777" w:rsidR="0077522B" w:rsidRPr="008E69DB" w:rsidRDefault="0077522B" w:rsidP="006B2CE1">
      <w:pPr>
        <w:spacing w:after="0" w:line="240" w:lineRule="auto"/>
        <w:rPr>
          <w:rFonts w:ascii="Times New Roman" w:hAnsi="Times New Roman"/>
          <w:b/>
          <w:sz w:val="20"/>
          <w:szCs w:val="20"/>
        </w:rPr>
      </w:pPr>
      <w:r w:rsidRPr="008E69DB">
        <w:rPr>
          <w:rFonts w:ascii="Times New Roman" w:hAnsi="Times New Roman"/>
          <w:b/>
          <w:sz w:val="20"/>
          <w:szCs w:val="20"/>
        </w:rPr>
        <w:t>Цель:</w:t>
      </w:r>
    </w:p>
    <w:p w14:paraId="6373E271" w14:textId="77777777" w:rsidR="0077522B" w:rsidRPr="008E69DB" w:rsidRDefault="0077522B" w:rsidP="006B2CE1">
      <w:pPr>
        <w:autoSpaceDE w:val="0"/>
        <w:autoSpaceDN w:val="0"/>
        <w:adjustRightInd w:val="0"/>
        <w:spacing w:after="0" w:line="240" w:lineRule="auto"/>
        <w:jc w:val="both"/>
        <w:rPr>
          <w:rFonts w:ascii="Times New Roman" w:eastAsia="SchoolBookCSanPin-Regular" w:hAnsi="Times New Roman"/>
          <w:sz w:val="20"/>
          <w:szCs w:val="20"/>
          <w:lang w:eastAsia="ru-RU"/>
        </w:rPr>
      </w:pPr>
      <w:r w:rsidRPr="008E69DB">
        <w:rPr>
          <w:rFonts w:ascii="Times New Roman" w:eastAsia="SchoolBookCSanPin-Regular" w:hAnsi="Times New Roman"/>
          <w:sz w:val="20"/>
          <w:szCs w:val="20"/>
          <w:lang w:eastAsia="ru-RU"/>
        </w:rPr>
        <w:t>- формирование представлений о современной исторической науке, ее специфике, методах исторического познания и роли в решении задач прогрессивного развития России в глобальном мире;</w:t>
      </w:r>
    </w:p>
    <w:p w14:paraId="6FC2F073" w14:textId="77777777" w:rsidR="0077522B" w:rsidRPr="008E69DB" w:rsidRDefault="0077522B" w:rsidP="006B2CE1">
      <w:pPr>
        <w:autoSpaceDE w:val="0"/>
        <w:autoSpaceDN w:val="0"/>
        <w:adjustRightInd w:val="0"/>
        <w:spacing w:after="0" w:line="240" w:lineRule="auto"/>
        <w:jc w:val="both"/>
        <w:rPr>
          <w:rFonts w:ascii="Times New Roman" w:eastAsia="SchoolBookCSanPin-Regular" w:hAnsi="Times New Roman"/>
          <w:sz w:val="20"/>
          <w:szCs w:val="20"/>
          <w:lang w:eastAsia="ru-RU"/>
        </w:rPr>
      </w:pPr>
      <w:r w:rsidRPr="008E69DB">
        <w:rPr>
          <w:rFonts w:ascii="Times New Roman" w:eastAsia="SchoolBookCSanPin-Regular" w:hAnsi="Times New Roman"/>
          <w:sz w:val="20"/>
          <w:szCs w:val="20"/>
          <w:lang w:eastAsia="ru-RU"/>
        </w:rPr>
        <w:t>- овладение комплексом знаний об истории России и человечества в целом, представлениями об общем и особенном в мировом историческом процессе;</w:t>
      </w:r>
    </w:p>
    <w:p w14:paraId="248F5F18" w14:textId="77777777" w:rsidR="0077522B" w:rsidRPr="008E69DB" w:rsidRDefault="0077522B" w:rsidP="006B2CE1">
      <w:pPr>
        <w:autoSpaceDE w:val="0"/>
        <w:autoSpaceDN w:val="0"/>
        <w:adjustRightInd w:val="0"/>
        <w:spacing w:after="0" w:line="240" w:lineRule="auto"/>
        <w:jc w:val="both"/>
        <w:rPr>
          <w:rFonts w:ascii="Times New Roman" w:eastAsia="SchoolBookCSanPin-Regular" w:hAnsi="Times New Roman"/>
          <w:sz w:val="20"/>
          <w:szCs w:val="20"/>
          <w:lang w:eastAsia="ru-RU"/>
        </w:rPr>
      </w:pPr>
      <w:r w:rsidRPr="008E69DB">
        <w:rPr>
          <w:rFonts w:ascii="Times New Roman" w:eastAsia="SchoolBookCSanPin-Regular" w:hAnsi="Times New Roman"/>
          <w:sz w:val="20"/>
          <w:szCs w:val="20"/>
          <w:lang w:eastAsia="ru-RU"/>
        </w:rPr>
        <w:t>- формирование умений применять исторические знания в профессиональной и общественной деятельности, поликультурном общении;</w:t>
      </w:r>
    </w:p>
    <w:p w14:paraId="2B3FE42D" w14:textId="77777777" w:rsidR="0077522B" w:rsidRPr="008E69DB" w:rsidRDefault="0077522B" w:rsidP="006B2CE1">
      <w:pPr>
        <w:autoSpaceDE w:val="0"/>
        <w:autoSpaceDN w:val="0"/>
        <w:adjustRightInd w:val="0"/>
        <w:spacing w:after="0" w:line="240" w:lineRule="auto"/>
        <w:jc w:val="both"/>
        <w:rPr>
          <w:rFonts w:ascii="Times New Roman" w:eastAsia="SchoolBookCSanPin-Regular" w:hAnsi="Times New Roman"/>
          <w:sz w:val="20"/>
          <w:szCs w:val="20"/>
          <w:lang w:eastAsia="ru-RU"/>
        </w:rPr>
      </w:pPr>
      <w:r w:rsidRPr="008E69DB">
        <w:rPr>
          <w:rFonts w:ascii="Times New Roman" w:eastAsia="SchoolBookCSanPin-Regular" w:hAnsi="Times New Roman"/>
          <w:sz w:val="20"/>
          <w:szCs w:val="20"/>
          <w:lang w:eastAsia="ru-RU"/>
        </w:rPr>
        <w:t>- овладение навыками проектной деятельности и исторической реконструкции с привлечением различных источников;</w:t>
      </w:r>
    </w:p>
    <w:p w14:paraId="4D215EA0" w14:textId="77777777" w:rsidR="0077522B" w:rsidRPr="008E69DB" w:rsidRDefault="0077522B" w:rsidP="006B2CE1">
      <w:pPr>
        <w:spacing w:after="0" w:line="240" w:lineRule="auto"/>
        <w:rPr>
          <w:rFonts w:ascii="Times New Roman" w:eastAsia="SchoolBookCSanPin-Regular" w:hAnsi="Times New Roman"/>
          <w:sz w:val="20"/>
          <w:szCs w:val="20"/>
          <w:lang w:eastAsia="ru-RU"/>
        </w:rPr>
      </w:pPr>
      <w:r w:rsidRPr="008E69DB">
        <w:rPr>
          <w:rFonts w:ascii="Times New Roman" w:eastAsia="SchoolBookCSanPin-Regular" w:hAnsi="Times New Roman"/>
          <w:sz w:val="20"/>
          <w:szCs w:val="20"/>
          <w:lang w:eastAsia="ru-RU"/>
        </w:rPr>
        <w:t>- формирование умений вести диалог, обосновывать свою точку зрения в дискуссии по исторической тематике.</w:t>
      </w:r>
    </w:p>
    <w:p w14:paraId="294CE8D4" w14:textId="77777777" w:rsidR="008E69DB" w:rsidRDefault="008E69DB" w:rsidP="006B2CE1">
      <w:pPr>
        <w:spacing w:after="0" w:line="240" w:lineRule="auto"/>
        <w:rPr>
          <w:rFonts w:ascii="Times New Roman" w:hAnsi="Times New Roman"/>
          <w:sz w:val="20"/>
          <w:szCs w:val="20"/>
          <w:u w:val="single"/>
        </w:rPr>
      </w:pPr>
    </w:p>
    <w:p w14:paraId="1437F685" w14:textId="7C60D15D" w:rsidR="0077522B" w:rsidRPr="008E69DB" w:rsidRDefault="0077522B" w:rsidP="006B2CE1">
      <w:pPr>
        <w:spacing w:after="0" w:line="240" w:lineRule="auto"/>
        <w:rPr>
          <w:rFonts w:ascii="Times New Roman" w:hAnsi="Times New Roman"/>
          <w:i/>
          <w:iCs/>
          <w:sz w:val="20"/>
          <w:szCs w:val="20"/>
        </w:rPr>
      </w:pPr>
      <w:r w:rsidRPr="008E69DB">
        <w:rPr>
          <w:rFonts w:ascii="Times New Roman" w:hAnsi="Times New Roman"/>
          <w:i/>
          <w:iCs/>
          <w:sz w:val="20"/>
          <w:szCs w:val="20"/>
          <w:u w:val="single"/>
        </w:rPr>
        <w:t>Литература</w:t>
      </w:r>
      <w:r w:rsidRPr="008E69DB">
        <w:rPr>
          <w:rFonts w:ascii="Times New Roman" w:hAnsi="Times New Roman"/>
          <w:i/>
          <w:iCs/>
          <w:sz w:val="20"/>
          <w:szCs w:val="20"/>
        </w:rPr>
        <w:t>: учебник [1], источники Интернет</w:t>
      </w:r>
    </w:p>
    <w:p w14:paraId="41F9105A" w14:textId="77777777" w:rsidR="0077522B" w:rsidRPr="008E69DB" w:rsidRDefault="0077522B" w:rsidP="006B2CE1">
      <w:pPr>
        <w:tabs>
          <w:tab w:val="left" w:pos="567"/>
          <w:tab w:val="left" w:pos="993"/>
          <w:tab w:val="left" w:pos="2748"/>
          <w:tab w:val="left" w:pos="3664"/>
          <w:tab w:val="left" w:pos="4580"/>
          <w:tab w:val="left" w:pos="5496"/>
          <w:tab w:val="left" w:pos="6412"/>
          <w:tab w:val="left" w:pos="6663"/>
          <w:tab w:val="left" w:pos="8244"/>
          <w:tab w:val="left" w:pos="9160"/>
          <w:tab w:val="left" w:pos="10076"/>
          <w:tab w:val="left" w:pos="10992"/>
          <w:tab w:val="left" w:pos="11908"/>
          <w:tab w:val="left" w:pos="12824"/>
          <w:tab w:val="left" w:pos="13740"/>
          <w:tab w:val="left" w:pos="14656"/>
        </w:tabs>
        <w:spacing w:after="0" w:line="240" w:lineRule="auto"/>
        <w:outlineLvl w:val="0"/>
        <w:rPr>
          <w:rFonts w:ascii="Times New Roman" w:hAnsi="Times New Roman"/>
          <w:i/>
          <w:sz w:val="20"/>
          <w:szCs w:val="20"/>
        </w:rPr>
      </w:pPr>
    </w:p>
    <w:p w14:paraId="0AF523D7" w14:textId="77777777" w:rsidR="0077522B" w:rsidRPr="008E69DB" w:rsidRDefault="0077522B" w:rsidP="006B2CE1">
      <w:pPr>
        <w:spacing w:after="0" w:line="240" w:lineRule="auto"/>
        <w:rPr>
          <w:rFonts w:ascii="Times New Roman" w:hAnsi="Times New Roman"/>
          <w:i/>
          <w:sz w:val="20"/>
          <w:szCs w:val="20"/>
        </w:rPr>
      </w:pPr>
      <w:r w:rsidRPr="008E69DB">
        <w:rPr>
          <w:rFonts w:ascii="Times New Roman" w:hAnsi="Times New Roman"/>
          <w:i/>
          <w:sz w:val="20"/>
          <w:szCs w:val="20"/>
        </w:rPr>
        <w:t xml:space="preserve">Время выполнения работы – </w:t>
      </w:r>
      <w:r w:rsidR="00C53F9F" w:rsidRPr="008E69DB">
        <w:rPr>
          <w:rFonts w:ascii="Times New Roman" w:hAnsi="Times New Roman"/>
          <w:i/>
          <w:sz w:val="20"/>
          <w:szCs w:val="20"/>
        </w:rPr>
        <w:t>2 часа</w:t>
      </w:r>
    </w:p>
    <w:p w14:paraId="796CAC18" w14:textId="77777777" w:rsidR="00C53F9F" w:rsidRPr="008E69DB" w:rsidRDefault="00C53F9F" w:rsidP="006B2CE1">
      <w:pPr>
        <w:spacing w:after="0" w:line="240" w:lineRule="auto"/>
        <w:rPr>
          <w:rFonts w:ascii="Times New Roman" w:hAnsi="Times New Roman"/>
          <w:b/>
          <w:sz w:val="20"/>
          <w:szCs w:val="20"/>
        </w:rPr>
      </w:pPr>
    </w:p>
    <w:p w14:paraId="59130F60" w14:textId="77777777" w:rsidR="000E7BE7" w:rsidRPr="008E69DB" w:rsidRDefault="000E7BE7" w:rsidP="008E69DB">
      <w:pPr>
        <w:spacing w:after="0" w:line="240" w:lineRule="auto"/>
        <w:ind w:firstLine="708"/>
        <w:jc w:val="both"/>
        <w:rPr>
          <w:rFonts w:ascii="Times New Roman" w:hAnsi="Times New Roman"/>
          <w:sz w:val="20"/>
          <w:szCs w:val="20"/>
          <w:shd w:val="clear" w:color="auto" w:fill="FFFFFF"/>
        </w:rPr>
      </w:pPr>
      <w:r w:rsidRPr="008E69DB">
        <w:rPr>
          <w:rFonts w:ascii="Times New Roman" w:hAnsi="Times New Roman"/>
          <w:sz w:val="20"/>
          <w:szCs w:val="20"/>
          <w:shd w:val="clear" w:color="auto" w:fill="FFFFFF"/>
        </w:rPr>
        <w:t>По мнению президента Российской Федерации Владимира Владимировича Путина, распад СССР стал крупнейшей геополитической катастрофой XX века. Попробуем разобраться в этой проблеме.</w:t>
      </w:r>
    </w:p>
    <w:p w14:paraId="4B41BD0D" w14:textId="77777777" w:rsidR="00C53F9F" w:rsidRPr="008E69DB" w:rsidRDefault="00C53F9F" w:rsidP="006B2CE1">
      <w:pPr>
        <w:spacing w:after="0" w:line="240" w:lineRule="auto"/>
        <w:jc w:val="both"/>
        <w:rPr>
          <w:rFonts w:ascii="Times New Roman" w:hAnsi="Times New Roman"/>
          <w:sz w:val="20"/>
          <w:szCs w:val="20"/>
          <w:shd w:val="clear" w:color="auto" w:fill="FFFFFF"/>
        </w:rPr>
      </w:pPr>
    </w:p>
    <w:p w14:paraId="33FE7A22" w14:textId="77777777" w:rsidR="00C53F9F" w:rsidRPr="008E69DB" w:rsidRDefault="00C53F9F" w:rsidP="00C53F9F">
      <w:pPr>
        <w:spacing w:after="0" w:line="240" w:lineRule="auto"/>
        <w:jc w:val="center"/>
        <w:rPr>
          <w:rFonts w:ascii="Times New Roman" w:hAnsi="Times New Roman"/>
          <w:b/>
          <w:bCs/>
          <w:iCs/>
          <w:sz w:val="20"/>
          <w:szCs w:val="20"/>
        </w:rPr>
      </w:pPr>
      <w:r w:rsidRPr="008E69DB">
        <w:rPr>
          <w:rFonts w:ascii="Times New Roman" w:hAnsi="Times New Roman"/>
          <w:b/>
          <w:bCs/>
          <w:iCs/>
          <w:sz w:val="20"/>
          <w:szCs w:val="20"/>
        </w:rPr>
        <w:t>ПОРЯДОК ВЫПОЛНЕНИЯ:</w:t>
      </w:r>
    </w:p>
    <w:p w14:paraId="44A03F18" w14:textId="77777777" w:rsidR="00C53F9F" w:rsidRPr="008E69DB" w:rsidRDefault="00C53F9F" w:rsidP="00C53F9F">
      <w:pPr>
        <w:spacing w:after="0" w:line="240" w:lineRule="auto"/>
        <w:jc w:val="center"/>
        <w:rPr>
          <w:rFonts w:ascii="Times New Roman" w:hAnsi="Times New Roman"/>
          <w:sz w:val="20"/>
          <w:szCs w:val="20"/>
          <w:shd w:val="clear" w:color="auto" w:fill="FFFFFF"/>
        </w:rPr>
      </w:pPr>
    </w:p>
    <w:p w14:paraId="52A16644" w14:textId="159D5400" w:rsidR="00C53F9F" w:rsidRPr="006B2CE1" w:rsidRDefault="00C53F9F" w:rsidP="00C53F9F">
      <w:pPr>
        <w:spacing w:after="0" w:line="240" w:lineRule="auto"/>
        <w:jc w:val="both"/>
        <w:rPr>
          <w:rFonts w:ascii="Times New Roman" w:hAnsi="Times New Roman"/>
          <w:sz w:val="20"/>
          <w:szCs w:val="20"/>
        </w:rPr>
      </w:pPr>
      <w:r w:rsidRPr="008E69DB">
        <w:rPr>
          <w:rFonts w:ascii="Times New Roman" w:hAnsi="Times New Roman"/>
          <w:b/>
          <w:sz w:val="20"/>
          <w:szCs w:val="20"/>
        </w:rPr>
        <w:t>1.   Используя текст</w:t>
      </w:r>
      <w:r w:rsidRPr="008E69DB">
        <w:rPr>
          <w:rFonts w:ascii="Times New Roman" w:hAnsi="Times New Roman"/>
          <w:sz w:val="20"/>
          <w:szCs w:val="20"/>
        </w:rPr>
        <w:t xml:space="preserve"> и материалы Интернет, </w:t>
      </w:r>
      <w:r w:rsidR="00CC4AA6">
        <w:rPr>
          <w:rFonts w:ascii="Times New Roman" w:hAnsi="Times New Roman"/>
          <w:b/>
          <w:sz w:val="20"/>
          <w:szCs w:val="20"/>
        </w:rPr>
        <w:t>запишите</w:t>
      </w:r>
      <w:r w:rsidRPr="008E69DB">
        <w:rPr>
          <w:rFonts w:ascii="Times New Roman" w:hAnsi="Times New Roman"/>
          <w:b/>
          <w:sz w:val="20"/>
          <w:szCs w:val="20"/>
        </w:rPr>
        <w:t xml:space="preserve"> не менее</w:t>
      </w:r>
      <w:r w:rsidRPr="00C53F9F">
        <w:rPr>
          <w:rFonts w:ascii="Times New Roman" w:hAnsi="Times New Roman"/>
          <w:b/>
          <w:sz w:val="20"/>
          <w:szCs w:val="20"/>
        </w:rPr>
        <w:t xml:space="preserve"> 10 причин</w:t>
      </w:r>
      <w:r w:rsidRPr="006B2CE1">
        <w:rPr>
          <w:rFonts w:ascii="Times New Roman" w:hAnsi="Times New Roman"/>
          <w:sz w:val="20"/>
          <w:szCs w:val="20"/>
        </w:rPr>
        <w:t xml:space="preserve"> распада СССР.</w:t>
      </w:r>
    </w:p>
    <w:p w14:paraId="6390131D" w14:textId="77777777" w:rsidR="008E69DB" w:rsidRDefault="008E69DB" w:rsidP="00C53F9F">
      <w:pPr>
        <w:spacing w:after="0" w:line="240" w:lineRule="auto"/>
        <w:jc w:val="both"/>
        <w:rPr>
          <w:rFonts w:ascii="Times New Roman" w:hAnsi="Times New Roman"/>
          <w:b/>
          <w:sz w:val="20"/>
          <w:szCs w:val="20"/>
        </w:rPr>
      </w:pPr>
    </w:p>
    <w:p w14:paraId="14DD23C9" w14:textId="5F0E8C24" w:rsidR="00C53F9F" w:rsidRPr="006B2CE1" w:rsidRDefault="00C53F9F" w:rsidP="00C53F9F">
      <w:pPr>
        <w:spacing w:after="0" w:line="240" w:lineRule="auto"/>
        <w:jc w:val="both"/>
        <w:rPr>
          <w:rFonts w:ascii="Times New Roman" w:hAnsi="Times New Roman"/>
          <w:sz w:val="20"/>
          <w:szCs w:val="20"/>
        </w:rPr>
      </w:pPr>
      <w:r>
        <w:rPr>
          <w:rFonts w:ascii="Times New Roman" w:hAnsi="Times New Roman"/>
          <w:b/>
          <w:sz w:val="20"/>
          <w:szCs w:val="20"/>
        </w:rPr>
        <w:t xml:space="preserve">2. </w:t>
      </w:r>
      <w:r w:rsidR="00CC4AA6">
        <w:rPr>
          <w:rFonts w:ascii="Times New Roman" w:eastAsia="Times New Roman" w:hAnsi="Times New Roman"/>
          <w:b/>
          <w:sz w:val="20"/>
          <w:szCs w:val="20"/>
          <w:lang w:eastAsia="ru-RU"/>
        </w:rPr>
        <w:t xml:space="preserve">Заполните таблицу по </w:t>
      </w:r>
      <w:r w:rsidRPr="00C53F9F">
        <w:rPr>
          <w:rFonts w:ascii="Times New Roman" w:hAnsi="Times New Roman"/>
          <w:b/>
          <w:sz w:val="20"/>
          <w:szCs w:val="20"/>
        </w:rPr>
        <w:t>основны</w:t>
      </w:r>
      <w:r w:rsidR="00CC4AA6">
        <w:rPr>
          <w:rFonts w:ascii="Times New Roman" w:hAnsi="Times New Roman"/>
          <w:b/>
          <w:sz w:val="20"/>
          <w:szCs w:val="20"/>
        </w:rPr>
        <w:t>м</w:t>
      </w:r>
      <w:r w:rsidRPr="00C53F9F">
        <w:rPr>
          <w:rFonts w:ascii="Times New Roman" w:hAnsi="Times New Roman"/>
          <w:b/>
          <w:sz w:val="20"/>
          <w:szCs w:val="20"/>
        </w:rPr>
        <w:t xml:space="preserve"> вооружённы</w:t>
      </w:r>
      <w:r w:rsidR="00CC4AA6">
        <w:rPr>
          <w:rFonts w:ascii="Times New Roman" w:hAnsi="Times New Roman"/>
          <w:b/>
          <w:sz w:val="20"/>
          <w:szCs w:val="20"/>
        </w:rPr>
        <w:t>м</w:t>
      </w:r>
      <w:r w:rsidRPr="00C53F9F">
        <w:rPr>
          <w:rFonts w:ascii="Times New Roman" w:hAnsi="Times New Roman"/>
          <w:b/>
          <w:sz w:val="20"/>
          <w:szCs w:val="20"/>
        </w:rPr>
        <w:t xml:space="preserve"> конфликт</w:t>
      </w:r>
      <w:r w:rsidR="00CC4AA6">
        <w:rPr>
          <w:rFonts w:ascii="Times New Roman" w:hAnsi="Times New Roman"/>
          <w:b/>
          <w:sz w:val="20"/>
          <w:szCs w:val="20"/>
        </w:rPr>
        <w:t>ам</w:t>
      </w:r>
      <w:r w:rsidRPr="006B2CE1">
        <w:rPr>
          <w:rFonts w:ascii="Times New Roman" w:hAnsi="Times New Roman"/>
          <w:sz w:val="20"/>
          <w:szCs w:val="20"/>
        </w:rPr>
        <w:t xml:space="preserve"> на постсоветском пространстве:</w:t>
      </w:r>
    </w:p>
    <w:p w14:paraId="02B28AC6" w14:textId="328279D1" w:rsidR="00C53F9F" w:rsidRPr="006B2CE1" w:rsidRDefault="00C53F9F" w:rsidP="00CC4AA6">
      <w:pPr>
        <w:spacing w:after="0" w:line="240" w:lineRule="auto"/>
        <w:ind w:right="-370" w:firstLine="567"/>
        <w:jc w:val="both"/>
        <w:rPr>
          <w:rFonts w:ascii="Times New Roman" w:eastAsia="Times New Roman" w:hAnsi="Times New Roman"/>
          <w:sz w:val="20"/>
          <w:szCs w:val="20"/>
          <w:lang w:eastAsia="ru-RU"/>
        </w:rPr>
      </w:pPr>
      <w:r w:rsidRPr="006B2CE1">
        <w:rPr>
          <w:rFonts w:ascii="Times New Roman" w:hAnsi="Times New Roman"/>
          <w:sz w:val="20"/>
          <w:szCs w:val="20"/>
        </w:rPr>
        <w:t>1.</w:t>
      </w:r>
      <w:r w:rsidR="008E69DB">
        <w:rPr>
          <w:rFonts w:ascii="Times New Roman" w:hAnsi="Times New Roman"/>
          <w:sz w:val="20"/>
          <w:szCs w:val="20"/>
        </w:rPr>
        <w:t xml:space="preserve"> </w:t>
      </w:r>
      <w:hyperlink r:id="rId95" w:tooltip="Категория:Вооружённый конфликт в Приднестровье" w:history="1">
        <w:r w:rsidRPr="006B2CE1">
          <w:rPr>
            <w:rFonts w:ascii="Times New Roman" w:eastAsia="Times New Roman" w:hAnsi="Times New Roman"/>
            <w:sz w:val="20"/>
            <w:szCs w:val="20"/>
            <w:lang w:eastAsia="ru-RU"/>
          </w:rPr>
          <w:t>Вооружённый конфликт в Приднестровье</w:t>
        </w:r>
      </w:hyperlink>
    </w:p>
    <w:p w14:paraId="16827C9D" w14:textId="52880843" w:rsidR="00C53F9F" w:rsidRPr="006B2CE1" w:rsidRDefault="00C53F9F" w:rsidP="00CC4AA6">
      <w:pPr>
        <w:spacing w:after="0" w:line="240" w:lineRule="auto"/>
        <w:ind w:right="-370" w:firstLine="567"/>
        <w:jc w:val="both"/>
        <w:rPr>
          <w:rFonts w:ascii="Times New Roman" w:eastAsia="Times New Roman" w:hAnsi="Times New Roman"/>
          <w:sz w:val="20"/>
          <w:szCs w:val="20"/>
          <w:lang w:eastAsia="ru-RU"/>
        </w:rPr>
      </w:pPr>
      <w:r w:rsidRPr="006B2CE1">
        <w:rPr>
          <w:rFonts w:ascii="Times New Roman" w:eastAsia="Times New Roman" w:hAnsi="Times New Roman"/>
          <w:sz w:val="20"/>
          <w:szCs w:val="20"/>
          <w:lang w:eastAsia="ru-RU"/>
        </w:rPr>
        <w:t>2.</w:t>
      </w:r>
      <w:r w:rsidR="008E69DB">
        <w:rPr>
          <w:rFonts w:ascii="Times New Roman" w:eastAsia="Times New Roman" w:hAnsi="Times New Roman"/>
          <w:sz w:val="20"/>
          <w:szCs w:val="20"/>
          <w:lang w:eastAsia="ru-RU"/>
        </w:rPr>
        <w:t xml:space="preserve"> </w:t>
      </w:r>
      <w:hyperlink r:id="rId96" w:tooltip="Категория:Грузино-абхазский конфликт" w:history="1">
        <w:r w:rsidRPr="006B2CE1">
          <w:rPr>
            <w:rFonts w:ascii="Times New Roman" w:eastAsia="Times New Roman" w:hAnsi="Times New Roman"/>
            <w:sz w:val="20"/>
            <w:szCs w:val="20"/>
            <w:lang w:eastAsia="ru-RU"/>
          </w:rPr>
          <w:t>Грузино-абхазский конфликт</w:t>
        </w:r>
      </w:hyperlink>
    </w:p>
    <w:p w14:paraId="26F34CBC" w14:textId="47B1DB2A" w:rsidR="00C53F9F" w:rsidRPr="006B2CE1" w:rsidRDefault="00C53F9F" w:rsidP="00CC4AA6">
      <w:pPr>
        <w:spacing w:after="0" w:line="240" w:lineRule="auto"/>
        <w:ind w:right="-370" w:firstLine="567"/>
        <w:jc w:val="both"/>
        <w:rPr>
          <w:rFonts w:ascii="Times New Roman" w:eastAsia="Times New Roman" w:hAnsi="Times New Roman"/>
          <w:sz w:val="20"/>
          <w:szCs w:val="20"/>
          <w:lang w:eastAsia="ru-RU"/>
        </w:rPr>
      </w:pPr>
      <w:r w:rsidRPr="006B2CE1">
        <w:rPr>
          <w:rFonts w:ascii="Times New Roman" w:eastAsia="Times New Roman" w:hAnsi="Times New Roman"/>
          <w:sz w:val="20"/>
          <w:szCs w:val="20"/>
          <w:lang w:eastAsia="ru-RU"/>
        </w:rPr>
        <w:t>3.</w:t>
      </w:r>
      <w:r w:rsidR="008E69DB">
        <w:rPr>
          <w:rFonts w:ascii="Times New Roman" w:eastAsia="Times New Roman" w:hAnsi="Times New Roman"/>
          <w:sz w:val="20"/>
          <w:szCs w:val="20"/>
          <w:lang w:eastAsia="ru-RU"/>
        </w:rPr>
        <w:t xml:space="preserve"> </w:t>
      </w:r>
      <w:hyperlink r:id="rId97" w:tooltip="Категория:Грузино-южноосетинский конфликт" w:history="1">
        <w:r w:rsidRPr="006B2CE1">
          <w:rPr>
            <w:rFonts w:ascii="Times New Roman" w:eastAsia="Times New Roman" w:hAnsi="Times New Roman"/>
            <w:sz w:val="20"/>
            <w:szCs w:val="20"/>
            <w:lang w:eastAsia="ru-RU"/>
          </w:rPr>
          <w:t>Грузино-южноосетинский конфликт</w:t>
        </w:r>
      </w:hyperlink>
    </w:p>
    <w:p w14:paraId="5ED38D87" w14:textId="0D31B885" w:rsidR="00C53F9F" w:rsidRPr="006B2CE1" w:rsidRDefault="00C53F9F" w:rsidP="00CC4AA6">
      <w:pPr>
        <w:spacing w:after="0" w:line="240" w:lineRule="auto"/>
        <w:ind w:right="-370" w:firstLine="567"/>
        <w:jc w:val="both"/>
        <w:rPr>
          <w:rFonts w:ascii="Times New Roman" w:eastAsia="Times New Roman" w:hAnsi="Times New Roman"/>
          <w:sz w:val="20"/>
          <w:szCs w:val="20"/>
          <w:lang w:eastAsia="ru-RU"/>
        </w:rPr>
      </w:pPr>
      <w:r w:rsidRPr="006B2CE1">
        <w:rPr>
          <w:rFonts w:ascii="Times New Roman" w:eastAsia="Times New Roman" w:hAnsi="Times New Roman"/>
          <w:sz w:val="20"/>
          <w:szCs w:val="20"/>
          <w:lang w:eastAsia="ru-RU"/>
        </w:rPr>
        <w:t>4.</w:t>
      </w:r>
      <w:r w:rsidR="008E69DB">
        <w:rPr>
          <w:rFonts w:ascii="Times New Roman" w:eastAsia="Times New Roman" w:hAnsi="Times New Roman"/>
          <w:sz w:val="20"/>
          <w:szCs w:val="20"/>
          <w:lang w:eastAsia="ru-RU"/>
        </w:rPr>
        <w:t xml:space="preserve"> </w:t>
      </w:r>
      <w:hyperlink r:id="rId98" w:tooltip="Категория:Карабахский конфликт" w:history="1">
        <w:r w:rsidRPr="006B2CE1">
          <w:rPr>
            <w:rFonts w:ascii="Times New Roman" w:eastAsia="Times New Roman" w:hAnsi="Times New Roman"/>
            <w:sz w:val="20"/>
            <w:szCs w:val="20"/>
            <w:lang w:eastAsia="ru-RU"/>
          </w:rPr>
          <w:t>Карабахский конфликт</w:t>
        </w:r>
      </w:hyperlink>
    </w:p>
    <w:p w14:paraId="74E96DF3" w14:textId="47808D20" w:rsidR="00C53F9F" w:rsidRPr="006B2CE1" w:rsidRDefault="00C53F9F" w:rsidP="00CC4AA6">
      <w:pPr>
        <w:spacing w:after="0" w:line="240" w:lineRule="auto"/>
        <w:ind w:right="-370" w:firstLine="567"/>
        <w:outlineLvl w:val="2"/>
        <w:rPr>
          <w:rFonts w:ascii="Times New Roman" w:eastAsia="Times New Roman" w:hAnsi="Times New Roman"/>
          <w:sz w:val="20"/>
          <w:szCs w:val="20"/>
          <w:lang w:eastAsia="ru-RU"/>
        </w:rPr>
      </w:pPr>
      <w:r w:rsidRPr="006B2CE1">
        <w:rPr>
          <w:rFonts w:ascii="Times New Roman" w:eastAsia="Times New Roman" w:hAnsi="Times New Roman"/>
          <w:sz w:val="20"/>
          <w:szCs w:val="20"/>
          <w:lang w:eastAsia="ru-RU"/>
        </w:rPr>
        <w:t>5.</w:t>
      </w:r>
      <w:r w:rsidR="008E69DB">
        <w:rPr>
          <w:rFonts w:ascii="Times New Roman" w:eastAsia="Times New Roman" w:hAnsi="Times New Roman"/>
          <w:sz w:val="20"/>
          <w:szCs w:val="20"/>
          <w:lang w:eastAsia="ru-RU"/>
        </w:rPr>
        <w:t xml:space="preserve"> </w:t>
      </w:r>
      <w:hyperlink r:id="rId99" w:tooltip="Категория:Молдавско-гагаузский конфликт" w:history="1">
        <w:r w:rsidRPr="006B2CE1">
          <w:rPr>
            <w:rFonts w:ascii="Times New Roman" w:eastAsia="Times New Roman" w:hAnsi="Times New Roman"/>
            <w:sz w:val="20"/>
            <w:szCs w:val="20"/>
            <w:lang w:eastAsia="ru-RU"/>
          </w:rPr>
          <w:t>Молдавско-гагаузский конфликт</w:t>
        </w:r>
      </w:hyperlink>
    </w:p>
    <w:p w14:paraId="3A2BF16C" w14:textId="29B2D10E" w:rsidR="00C53F9F" w:rsidRPr="006B2CE1" w:rsidRDefault="00C53F9F" w:rsidP="00CC4AA6">
      <w:pPr>
        <w:spacing w:after="0" w:line="240" w:lineRule="auto"/>
        <w:ind w:right="-370" w:firstLine="567"/>
        <w:jc w:val="both"/>
        <w:rPr>
          <w:rFonts w:ascii="Times New Roman" w:eastAsia="Times New Roman" w:hAnsi="Times New Roman"/>
          <w:sz w:val="20"/>
          <w:szCs w:val="20"/>
          <w:lang w:eastAsia="ru-RU"/>
        </w:rPr>
      </w:pPr>
      <w:r w:rsidRPr="006B2CE1">
        <w:rPr>
          <w:rFonts w:ascii="Times New Roman" w:eastAsia="Times New Roman" w:hAnsi="Times New Roman"/>
          <w:sz w:val="20"/>
          <w:szCs w:val="20"/>
          <w:lang w:eastAsia="ru-RU"/>
        </w:rPr>
        <w:t>6.</w:t>
      </w:r>
      <w:r w:rsidR="008E69DB">
        <w:rPr>
          <w:rFonts w:ascii="Times New Roman" w:eastAsia="Times New Roman" w:hAnsi="Times New Roman"/>
          <w:sz w:val="20"/>
          <w:szCs w:val="20"/>
          <w:lang w:eastAsia="ru-RU"/>
        </w:rPr>
        <w:t xml:space="preserve"> </w:t>
      </w:r>
      <w:hyperlink r:id="rId100" w:tooltip="Категория:Гражданская война в Таджикистане" w:history="1">
        <w:r w:rsidRPr="006B2CE1">
          <w:rPr>
            <w:rFonts w:ascii="Times New Roman" w:eastAsia="Times New Roman" w:hAnsi="Times New Roman"/>
            <w:sz w:val="20"/>
            <w:szCs w:val="20"/>
            <w:lang w:eastAsia="ru-RU"/>
          </w:rPr>
          <w:t>Гражданская война в Таджикистане</w:t>
        </w:r>
      </w:hyperlink>
    </w:p>
    <w:p w14:paraId="42D996AC" w14:textId="4C0AC40D" w:rsidR="00C53F9F" w:rsidRPr="006B2CE1" w:rsidRDefault="00C53F9F" w:rsidP="00CC4AA6">
      <w:pPr>
        <w:spacing w:after="0" w:line="240" w:lineRule="auto"/>
        <w:ind w:right="-370" w:firstLine="567"/>
        <w:jc w:val="both"/>
        <w:rPr>
          <w:rFonts w:ascii="Times New Roman" w:eastAsia="Times New Roman" w:hAnsi="Times New Roman"/>
          <w:sz w:val="20"/>
          <w:szCs w:val="20"/>
          <w:lang w:eastAsia="ru-RU"/>
        </w:rPr>
      </w:pPr>
      <w:r w:rsidRPr="006B2CE1">
        <w:rPr>
          <w:rFonts w:ascii="Times New Roman" w:eastAsia="Times New Roman" w:hAnsi="Times New Roman"/>
          <w:sz w:val="20"/>
          <w:szCs w:val="20"/>
          <w:lang w:eastAsia="ru-RU"/>
        </w:rPr>
        <w:t>7.</w:t>
      </w:r>
      <w:r w:rsidR="008E69DB">
        <w:rPr>
          <w:rFonts w:ascii="Times New Roman" w:eastAsia="Times New Roman" w:hAnsi="Times New Roman"/>
          <w:sz w:val="20"/>
          <w:szCs w:val="20"/>
          <w:lang w:eastAsia="ru-RU"/>
        </w:rPr>
        <w:t xml:space="preserve"> </w:t>
      </w:r>
      <w:hyperlink r:id="rId101" w:tooltip="Категория:Вооружённый конфликт на востоке Украины" w:history="1">
        <w:r w:rsidRPr="006B2CE1">
          <w:rPr>
            <w:rFonts w:ascii="Times New Roman" w:eastAsia="Times New Roman" w:hAnsi="Times New Roman"/>
            <w:sz w:val="20"/>
            <w:szCs w:val="20"/>
            <w:lang w:eastAsia="ru-RU"/>
          </w:rPr>
          <w:t>Вооружённый конфликт на востоке Украины</w:t>
        </w:r>
      </w:hyperlink>
    </w:p>
    <w:p w14:paraId="3076278A" w14:textId="541008E1" w:rsidR="00C53F9F" w:rsidRPr="006B2CE1" w:rsidRDefault="00C53F9F" w:rsidP="00CC4AA6">
      <w:pPr>
        <w:spacing w:after="0" w:line="240" w:lineRule="auto"/>
        <w:ind w:right="-370" w:firstLine="567"/>
        <w:jc w:val="both"/>
        <w:rPr>
          <w:rFonts w:ascii="Times New Roman" w:eastAsia="Times New Roman" w:hAnsi="Times New Roman"/>
          <w:sz w:val="20"/>
          <w:szCs w:val="20"/>
          <w:lang w:eastAsia="ru-RU"/>
        </w:rPr>
      </w:pPr>
      <w:r w:rsidRPr="006B2CE1">
        <w:rPr>
          <w:rFonts w:ascii="Times New Roman" w:eastAsia="Times New Roman" w:hAnsi="Times New Roman"/>
          <w:sz w:val="20"/>
          <w:szCs w:val="20"/>
          <w:lang w:eastAsia="ru-RU"/>
        </w:rPr>
        <w:t>8.</w:t>
      </w:r>
      <w:r w:rsidR="008E69DB">
        <w:rPr>
          <w:rFonts w:ascii="Times New Roman" w:eastAsia="Times New Roman" w:hAnsi="Times New Roman"/>
          <w:sz w:val="20"/>
          <w:szCs w:val="20"/>
          <w:lang w:eastAsia="ru-RU"/>
        </w:rPr>
        <w:t xml:space="preserve"> </w:t>
      </w:r>
      <w:hyperlink r:id="rId102" w:tooltip="Категория:Чеченский конфликт" w:history="1">
        <w:r w:rsidRPr="006B2CE1">
          <w:rPr>
            <w:rFonts w:ascii="Times New Roman" w:eastAsia="Times New Roman" w:hAnsi="Times New Roman"/>
            <w:sz w:val="20"/>
            <w:szCs w:val="20"/>
            <w:lang w:eastAsia="ru-RU"/>
          </w:rPr>
          <w:t>Чеченский конфликт</w:t>
        </w:r>
      </w:hyperlink>
    </w:p>
    <w:p w14:paraId="3FD7B7EB" w14:textId="063177A2" w:rsidR="00C53F9F" w:rsidRPr="006B2CE1" w:rsidRDefault="00C53F9F" w:rsidP="00CC4AA6">
      <w:pPr>
        <w:spacing w:after="0" w:line="240" w:lineRule="auto"/>
        <w:ind w:right="-370" w:firstLine="567"/>
        <w:rPr>
          <w:rFonts w:ascii="Times New Roman" w:eastAsia="Times New Roman" w:hAnsi="Times New Roman"/>
          <w:sz w:val="20"/>
          <w:szCs w:val="20"/>
          <w:lang w:eastAsia="ru-RU"/>
        </w:rPr>
      </w:pPr>
      <w:r w:rsidRPr="006B2CE1">
        <w:rPr>
          <w:rFonts w:ascii="Times New Roman" w:eastAsia="Times New Roman" w:hAnsi="Times New Roman"/>
          <w:sz w:val="20"/>
          <w:szCs w:val="20"/>
          <w:lang w:eastAsia="ru-RU"/>
        </w:rPr>
        <w:t>9.</w:t>
      </w:r>
      <w:r w:rsidR="008E69DB">
        <w:rPr>
          <w:rFonts w:ascii="Times New Roman" w:eastAsia="Times New Roman" w:hAnsi="Times New Roman"/>
          <w:sz w:val="20"/>
          <w:szCs w:val="20"/>
          <w:lang w:eastAsia="ru-RU"/>
        </w:rPr>
        <w:t xml:space="preserve"> </w:t>
      </w:r>
      <w:hyperlink r:id="rId103" w:tooltip="Баткенские события" w:history="1">
        <w:r w:rsidRPr="006B2CE1">
          <w:rPr>
            <w:rFonts w:ascii="Times New Roman" w:eastAsia="Times New Roman" w:hAnsi="Times New Roman"/>
            <w:sz w:val="20"/>
            <w:szCs w:val="20"/>
            <w:lang w:eastAsia="ru-RU"/>
          </w:rPr>
          <w:t>Баткенские события</w:t>
        </w:r>
      </w:hyperlink>
    </w:p>
    <w:p w14:paraId="51B78398" w14:textId="32C737CD" w:rsidR="00C53F9F" w:rsidRPr="006B2CE1" w:rsidRDefault="00C53F9F" w:rsidP="00CC4AA6">
      <w:pPr>
        <w:spacing w:after="0" w:line="240" w:lineRule="auto"/>
        <w:ind w:right="-370" w:firstLine="567"/>
        <w:rPr>
          <w:rFonts w:ascii="Times New Roman" w:eastAsia="Times New Roman" w:hAnsi="Times New Roman"/>
          <w:sz w:val="20"/>
          <w:szCs w:val="20"/>
          <w:lang w:eastAsia="ru-RU"/>
        </w:rPr>
      </w:pPr>
      <w:r w:rsidRPr="006B2CE1">
        <w:rPr>
          <w:rFonts w:ascii="Times New Roman" w:eastAsia="Times New Roman" w:hAnsi="Times New Roman"/>
          <w:sz w:val="20"/>
          <w:szCs w:val="20"/>
          <w:lang w:eastAsia="ru-RU"/>
        </w:rPr>
        <w:t>10.</w:t>
      </w:r>
      <w:r w:rsidR="008E69DB">
        <w:rPr>
          <w:rFonts w:ascii="Times New Roman" w:eastAsia="Times New Roman" w:hAnsi="Times New Roman"/>
          <w:sz w:val="20"/>
          <w:szCs w:val="20"/>
          <w:lang w:eastAsia="ru-RU"/>
        </w:rPr>
        <w:t xml:space="preserve"> </w:t>
      </w:r>
      <w:hyperlink r:id="rId104" w:tooltip="Бои в Раштском районе Таджикистана (2010)" w:history="1">
        <w:r w:rsidRPr="006B2CE1">
          <w:rPr>
            <w:rFonts w:ascii="Times New Roman" w:eastAsia="Times New Roman" w:hAnsi="Times New Roman"/>
            <w:sz w:val="20"/>
            <w:szCs w:val="20"/>
            <w:lang w:eastAsia="ru-RU"/>
          </w:rPr>
          <w:t>Бои в Раштском районе Таджикистана (2010)</w:t>
        </w:r>
      </w:hyperlink>
    </w:p>
    <w:p w14:paraId="0840342A" w14:textId="35452A50" w:rsidR="00C53F9F" w:rsidRPr="006B2CE1" w:rsidRDefault="00C53F9F" w:rsidP="00CC4AA6">
      <w:pPr>
        <w:spacing w:after="0" w:line="240" w:lineRule="auto"/>
        <w:ind w:right="-370" w:firstLine="567"/>
        <w:rPr>
          <w:rFonts w:ascii="Times New Roman" w:eastAsia="Times New Roman" w:hAnsi="Times New Roman"/>
          <w:sz w:val="20"/>
          <w:szCs w:val="20"/>
          <w:lang w:eastAsia="ru-RU"/>
        </w:rPr>
      </w:pPr>
      <w:r w:rsidRPr="006B2CE1">
        <w:rPr>
          <w:rFonts w:ascii="Times New Roman" w:eastAsia="Times New Roman" w:hAnsi="Times New Roman"/>
          <w:sz w:val="20"/>
          <w:szCs w:val="20"/>
          <w:lang w:eastAsia="ru-RU"/>
        </w:rPr>
        <w:t>11.</w:t>
      </w:r>
      <w:r w:rsidR="00CC4AA6">
        <w:rPr>
          <w:rFonts w:ascii="Times New Roman" w:eastAsia="Times New Roman" w:hAnsi="Times New Roman"/>
          <w:sz w:val="20"/>
          <w:szCs w:val="20"/>
          <w:lang w:eastAsia="ru-RU"/>
        </w:rPr>
        <w:t xml:space="preserve"> </w:t>
      </w:r>
      <w:hyperlink r:id="rId105" w:tooltip="Гражданская война в Грузии" w:history="1">
        <w:r w:rsidRPr="006B2CE1">
          <w:rPr>
            <w:rFonts w:ascii="Times New Roman" w:eastAsia="Times New Roman" w:hAnsi="Times New Roman"/>
            <w:sz w:val="20"/>
            <w:szCs w:val="20"/>
            <w:lang w:eastAsia="ru-RU"/>
          </w:rPr>
          <w:t>Гражданская война в Грузии</w:t>
        </w:r>
      </w:hyperlink>
    </w:p>
    <w:p w14:paraId="221DEFD9" w14:textId="4443616A" w:rsidR="00C53F9F" w:rsidRPr="006B2CE1" w:rsidRDefault="00C53F9F" w:rsidP="00CC4AA6">
      <w:pPr>
        <w:spacing w:after="0" w:line="240" w:lineRule="auto"/>
        <w:ind w:right="-370" w:firstLine="567"/>
        <w:rPr>
          <w:rFonts w:ascii="Times New Roman" w:eastAsia="Times New Roman" w:hAnsi="Times New Roman"/>
          <w:sz w:val="20"/>
          <w:szCs w:val="20"/>
          <w:lang w:eastAsia="ru-RU"/>
        </w:rPr>
      </w:pPr>
      <w:r w:rsidRPr="006B2CE1">
        <w:rPr>
          <w:rFonts w:ascii="Times New Roman" w:eastAsia="Times New Roman" w:hAnsi="Times New Roman"/>
          <w:sz w:val="20"/>
          <w:szCs w:val="20"/>
          <w:lang w:eastAsia="ru-RU"/>
        </w:rPr>
        <w:t>12.</w:t>
      </w:r>
      <w:r w:rsidR="00CC4AA6">
        <w:rPr>
          <w:rFonts w:ascii="Times New Roman" w:eastAsia="Times New Roman" w:hAnsi="Times New Roman"/>
          <w:sz w:val="20"/>
          <w:szCs w:val="20"/>
          <w:lang w:eastAsia="ru-RU"/>
        </w:rPr>
        <w:t xml:space="preserve"> </w:t>
      </w:r>
      <w:hyperlink r:id="rId106" w:tooltip="Засада на колонну правительственных войск Таджикистана в ущелье Камароб" w:history="1">
        <w:r w:rsidRPr="006B2CE1">
          <w:rPr>
            <w:rFonts w:ascii="Times New Roman" w:eastAsia="Times New Roman" w:hAnsi="Times New Roman"/>
            <w:sz w:val="20"/>
            <w:szCs w:val="20"/>
            <w:lang w:eastAsia="ru-RU"/>
          </w:rPr>
          <w:t>Засада на колонну правительственных войск Таджикистана в ущелье Камароб</w:t>
        </w:r>
      </w:hyperlink>
      <w:r w:rsidR="00CC4AA6">
        <w:rPr>
          <w:rFonts w:ascii="Times New Roman" w:eastAsia="Times New Roman" w:hAnsi="Times New Roman"/>
          <w:sz w:val="20"/>
          <w:szCs w:val="20"/>
          <w:lang w:eastAsia="ru-RU"/>
        </w:rPr>
        <w:t>.</w:t>
      </w:r>
    </w:p>
    <w:p w14:paraId="71872156" w14:textId="5BCD8D26" w:rsidR="00C53F9F" w:rsidRPr="006B2CE1" w:rsidRDefault="00C53F9F" w:rsidP="00CC4AA6">
      <w:pPr>
        <w:spacing w:after="0" w:line="240" w:lineRule="auto"/>
        <w:ind w:right="-370" w:firstLine="567"/>
        <w:rPr>
          <w:rFonts w:ascii="Times New Roman" w:eastAsia="Times New Roman" w:hAnsi="Times New Roman"/>
          <w:sz w:val="20"/>
          <w:szCs w:val="20"/>
          <w:lang w:eastAsia="ru-RU"/>
        </w:rPr>
      </w:pPr>
      <w:r w:rsidRPr="006B2CE1">
        <w:rPr>
          <w:rFonts w:ascii="Times New Roman" w:eastAsia="Times New Roman" w:hAnsi="Times New Roman"/>
          <w:sz w:val="20"/>
          <w:szCs w:val="20"/>
          <w:lang w:eastAsia="ru-RU"/>
        </w:rPr>
        <w:t>13.</w:t>
      </w:r>
      <w:r w:rsidR="00CC4AA6">
        <w:rPr>
          <w:rFonts w:ascii="Times New Roman" w:eastAsia="Times New Roman" w:hAnsi="Times New Roman"/>
          <w:sz w:val="20"/>
          <w:szCs w:val="20"/>
          <w:lang w:eastAsia="ru-RU"/>
        </w:rPr>
        <w:t xml:space="preserve"> </w:t>
      </w:r>
      <w:hyperlink r:id="rId107" w:tooltip="Осетино-ингушский конфликт" w:history="1">
        <w:r w:rsidRPr="006B2CE1">
          <w:rPr>
            <w:rFonts w:ascii="Times New Roman" w:eastAsia="Times New Roman" w:hAnsi="Times New Roman"/>
            <w:sz w:val="20"/>
            <w:szCs w:val="20"/>
            <w:lang w:eastAsia="ru-RU"/>
          </w:rPr>
          <w:t>Осетино-ингушский конфликт</w:t>
        </w:r>
      </w:hyperlink>
    </w:p>
    <w:p w14:paraId="6816C159" w14:textId="38484F4E" w:rsidR="00C53F9F" w:rsidRPr="006B2CE1" w:rsidRDefault="00C53F9F" w:rsidP="00C53F9F">
      <w:pPr>
        <w:spacing w:after="0" w:line="240" w:lineRule="auto"/>
        <w:rPr>
          <w:rFonts w:ascii="Times New Roman" w:eastAsia="Times New Roman" w:hAnsi="Times New Roman"/>
          <w:sz w:val="20"/>
          <w:szCs w:val="20"/>
          <w:lang w:eastAsia="ru-RU"/>
        </w:rPr>
      </w:pPr>
      <w:r w:rsidRPr="006B2CE1">
        <w:rPr>
          <w:rFonts w:ascii="Times New Roman" w:eastAsia="Times New Roman" w:hAnsi="Times New Roman"/>
          <w:sz w:val="20"/>
          <w:szCs w:val="20"/>
          <w:lang w:eastAsia="ru-RU"/>
        </w:rPr>
        <w:lastRenderedPageBreak/>
        <w:t>14.</w:t>
      </w:r>
      <w:r w:rsidR="00CC4AA6">
        <w:rPr>
          <w:rFonts w:ascii="Times New Roman" w:eastAsia="Times New Roman" w:hAnsi="Times New Roman"/>
          <w:sz w:val="20"/>
          <w:szCs w:val="20"/>
          <w:lang w:eastAsia="ru-RU"/>
        </w:rPr>
        <w:t xml:space="preserve"> </w:t>
      </w:r>
      <w:hyperlink r:id="rId108" w:tooltip="Хорогские события (2012)" w:history="1">
        <w:r w:rsidRPr="006B2CE1">
          <w:rPr>
            <w:rFonts w:ascii="Times New Roman" w:eastAsia="Times New Roman" w:hAnsi="Times New Roman"/>
            <w:sz w:val="20"/>
            <w:szCs w:val="20"/>
            <w:lang w:eastAsia="ru-RU"/>
          </w:rPr>
          <w:t>Хорогские события (2012)</w:t>
        </w:r>
      </w:hyperlink>
    </w:p>
    <w:p w14:paraId="35AFC0C1" w14:textId="77777777" w:rsidR="008E69DB" w:rsidRDefault="008E69DB" w:rsidP="00C53F9F">
      <w:pPr>
        <w:spacing w:after="0" w:line="240" w:lineRule="auto"/>
        <w:rPr>
          <w:rFonts w:ascii="Times New Roman" w:eastAsia="Times New Roman" w:hAnsi="Times New Roman"/>
          <w:b/>
          <w:sz w:val="20"/>
          <w:szCs w:val="20"/>
          <w:lang w:eastAsia="ru-RU"/>
        </w:rPr>
      </w:pPr>
    </w:p>
    <w:p w14:paraId="4C045CC1" w14:textId="43C4EE37" w:rsidR="00C53F9F" w:rsidRPr="00CC4AA6" w:rsidRDefault="00CC4AA6" w:rsidP="00C53F9F">
      <w:pPr>
        <w:spacing w:after="0" w:line="240" w:lineRule="auto"/>
        <w:rPr>
          <w:rFonts w:ascii="Times New Roman" w:eastAsia="Times New Roman" w:hAnsi="Times New Roman"/>
          <w:bCs/>
          <w:sz w:val="20"/>
          <w:szCs w:val="20"/>
          <w:lang w:eastAsia="ru-RU"/>
        </w:rPr>
      </w:pPr>
      <w:r w:rsidRPr="00CC4AA6">
        <w:rPr>
          <w:rFonts w:ascii="Times New Roman" w:eastAsia="Times New Roman" w:hAnsi="Times New Roman"/>
          <w:bCs/>
          <w:sz w:val="20"/>
          <w:szCs w:val="20"/>
          <w:lang w:eastAsia="ru-RU"/>
        </w:rPr>
        <w:t>Таблица 1 – Основные вооруженные конфликты</w:t>
      </w:r>
    </w:p>
    <w:tbl>
      <w:tblPr>
        <w:tblStyle w:val="a4"/>
        <w:tblW w:w="7621" w:type="dxa"/>
        <w:tblLayout w:type="fixed"/>
        <w:tblLook w:val="04A0" w:firstRow="1" w:lastRow="0" w:firstColumn="1" w:lastColumn="0" w:noHBand="0" w:noVBand="1"/>
      </w:tblPr>
      <w:tblGrid>
        <w:gridCol w:w="1384"/>
        <w:gridCol w:w="992"/>
        <w:gridCol w:w="1560"/>
        <w:gridCol w:w="2126"/>
        <w:gridCol w:w="1559"/>
      </w:tblGrid>
      <w:tr w:rsidR="00C53F9F" w:rsidRPr="006B2CE1" w14:paraId="08D79606" w14:textId="77777777" w:rsidTr="00CC4AA6">
        <w:tc>
          <w:tcPr>
            <w:tcW w:w="1384" w:type="dxa"/>
          </w:tcPr>
          <w:p w14:paraId="3B38A9AE" w14:textId="77777777" w:rsidR="00C53F9F" w:rsidRPr="006B2CE1" w:rsidRDefault="00C53F9F" w:rsidP="008E69DB">
            <w:pPr>
              <w:spacing w:after="0" w:line="240" w:lineRule="auto"/>
              <w:jc w:val="center"/>
              <w:rPr>
                <w:rFonts w:ascii="Times New Roman" w:eastAsia="Times New Roman" w:hAnsi="Times New Roman"/>
                <w:b/>
                <w:sz w:val="20"/>
                <w:szCs w:val="20"/>
                <w:lang w:eastAsia="ru-RU"/>
              </w:rPr>
            </w:pPr>
            <w:r w:rsidRPr="006B2CE1">
              <w:rPr>
                <w:rFonts w:ascii="Times New Roman" w:eastAsia="Times New Roman" w:hAnsi="Times New Roman"/>
                <w:b/>
                <w:sz w:val="20"/>
                <w:szCs w:val="20"/>
                <w:lang w:eastAsia="ru-RU"/>
              </w:rPr>
              <w:t>Территория конфликта</w:t>
            </w:r>
          </w:p>
        </w:tc>
        <w:tc>
          <w:tcPr>
            <w:tcW w:w="992" w:type="dxa"/>
          </w:tcPr>
          <w:p w14:paraId="07D247A4" w14:textId="77777777" w:rsidR="00C53F9F" w:rsidRPr="006B2CE1" w:rsidRDefault="00C53F9F" w:rsidP="008E69DB">
            <w:pPr>
              <w:spacing w:after="0" w:line="240" w:lineRule="auto"/>
              <w:jc w:val="center"/>
              <w:rPr>
                <w:rFonts w:ascii="Times New Roman" w:eastAsia="Times New Roman" w:hAnsi="Times New Roman"/>
                <w:b/>
                <w:sz w:val="20"/>
                <w:szCs w:val="20"/>
                <w:lang w:eastAsia="ru-RU"/>
              </w:rPr>
            </w:pPr>
            <w:r w:rsidRPr="006B2CE1">
              <w:rPr>
                <w:rFonts w:ascii="Times New Roman" w:eastAsia="Times New Roman" w:hAnsi="Times New Roman"/>
                <w:b/>
                <w:sz w:val="20"/>
                <w:szCs w:val="20"/>
                <w:lang w:eastAsia="ru-RU"/>
              </w:rPr>
              <w:t>Даты</w:t>
            </w:r>
          </w:p>
        </w:tc>
        <w:tc>
          <w:tcPr>
            <w:tcW w:w="1560" w:type="dxa"/>
          </w:tcPr>
          <w:p w14:paraId="2913005F" w14:textId="77777777" w:rsidR="00C53F9F" w:rsidRPr="006B2CE1" w:rsidRDefault="00C53F9F" w:rsidP="008E69DB">
            <w:pPr>
              <w:spacing w:after="0" w:line="240" w:lineRule="auto"/>
              <w:jc w:val="center"/>
              <w:rPr>
                <w:rFonts w:ascii="Times New Roman" w:eastAsia="Times New Roman" w:hAnsi="Times New Roman"/>
                <w:b/>
                <w:sz w:val="20"/>
                <w:szCs w:val="20"/>
                <w:lang w:eastAsia="ru-RU"/>
              </w:rPr>
            </w:pPr>
            <w:r w:rsidRPr="006B2CE1">
              <w:rPr>
                <w:rFonts w:ascii="Times New Roman" w:eastAsia="Times New Roman" w:hAnsi="Times New Roman"/>
                <w:b/>
                <w:sz w:val="20"/>
                <w:szCs w:val="20"/>
                <w:lang w:eastAsia="ru-RU"/>
              </w:rPr>
              <w:t>Противоборствующие стороны</w:t>
            </w:r>
          </w:p>
        </w:tc>
        <w:tc>
          <w:tcPr>
            <w:tcW w:w="2126" w:type="dxa"/>
          </w:tcPr>
          <w:p w14:paraId="59021347" w14:textId="77777777" w:rsidR="00C53F9F" w:rsidRPr="006B2CE1" w:rsidRDefault="00C53F9F" w:rsidP="008E69DB">
            <w:pPr>
              <w:spacing w:after="0" w:line="240" w:lineRule="auto"/>
              <w:jc w:val="center"/>
              <w:rPr>
                <w:rFonts w:ascii="Times New Roman" w:eastAsia="Times New Roman" w:hAnsi="Times New Roman"/>
                <w:b/>
                <w:sz w:val="20"/>
                <w:szCs w:val="20"/>
                <w:lang w:eastAsia="ru-RU"/>
              </w:rPr>
            </w:pPr>
            <w:r w:rsidRPr="006B2CE1">
              <w:rPr>
                <w:rFonts w:ascii="Times New Roman" w:eastAsia="Times New Roman" w:hAnsi="Times New Roman"/>
                <w:b/>
                <w:sz w:val="20"/>
                <w:szCs w:val="20"/>
                <w:lang w:eastAsia="ru-RU"/>
              </w:rPr>
              <w:t>Предмет спора</w:t>
            </w:r>
          </w:p>
        </w:tc>
        <w:tc>
          <w:tcPr>
            <w:tcW w:w="1559" w:type="dxa"/>
          </w:tcPr>
          <w:p w14:paraId="3FAA71AB" w14:textId="77777777" w:rsidR="00C53F9F" w:rsidRPr="006B2CE1" w:rsidRDefault="00C53F9F" w:rsidP="008E69DB">
            <w:pPr>
              <w:spacing w:after="0" w:line="240" w:lineRule="auto"/>
              <w:jc w:val="center"/>
              <w:rPr>
                <w:rFonts w:ascii="Times New Roman" w:eastAsia="Times New Roman" w:hAnsi="Times New Roman"/>
                <w:b/>
                <w:sz w:val="20"/>
                <w:szCs w:val="20"/>
                <w:lang w:eastAsia="ru-RU"/>
              </w:rPr>
            </w:pPr>
            <w:r w:rsidRPr="006B2CE1">
              <w:rPr>
                <w:rFonts w:ascii="Times New Roman" w:eastAsia="Times New Roman" w:hAnsi="Times New Roman"/>
                <w:b/>
                <w:sz w:val="20"/>
                <w:szCs w:val="20"/>
                <w:lang w:eastAsia="ru-RU"/>
              </w:rPr>
              <w:t>Причины конфликта</w:t>
            </w:r>
          </w:p>
        </w:tc>
      </w:tr>
      <w:tr w:rsidR="00C53F9F" w:rsidRPr="006B2CE1" w14:paraId="5DE65F34" w14:textId="77777777" w:rsidTr="00CC4AA6">
        <w:tc>
          <w:tcPr>
            <w:tcW w:w="1384" w:type="dxa"/>
          </w:tcPr>
          <w:p w14:paraId="51A3230B" w14:textId="77777777" w:rsidR="00C53F9F" w:rsidRPr="006B2CE1" w:rsidRDefault="00C53F9F" w:rsidP="008E69DB">
            <w:pPr>
              <w:spacing w:after="0" w:line="240" w:lineRule="auto"/>
              <w:rPr>
                <w:rFonts w:ascii="Times New Roman" w:eastAsia="Times New Roman" w:hAnsi="Times New Roman"/>
                <w:sz w:val="20"/>
                <w:szCs w:val="20"/>
                <w:lang w:eastAsia="ru-RU"/>
              </w:rPr>
            </w:pPr>
            <w:r w:rsidRPr="006B2CE1">
              <w:rPr>
                <w:rFonts w:ascii="Times New Roman" w:eastAsia="Times New Roman" w:hAnsi="Times New Roman"/>
                <w:sz w:val="20"/>
                <w:szCs w:val="20"/>
                <w:lang w:eastAsia="ru-RU"/>
              </w:rPr>
              <w:t>Грузия-Абхазия</w:t>
            </w:r>
          </w:p>
        </w:tc>
        <w:tc>
          <w:tcPr>
            <w:tcW w:w="992" w:type="dxa"/>
          </w:tcPr>
          <w:p w14:paraId="7A84460B" w14:textId="77777777" w:rsidR="00C53F9F" w:rsidRPr="006B2CE1" w:rsidRDefault="00C53F9F" w:rsidP="008E69DB">
            <w:pPr>
              <w:spacing w:after="0" w:line="240" w:lineRule="auto"/>
              <w:rPr>
                <w:rFonts w:ascii="Times New Roman" w:eastAsia="Times New Roman" w:hAnsi="Times New Roman"/>
                <w:sz w:val="20"/>
                <w:szCs w:val="20"/>
                <w:lang w:eastAsia="ru-RU"/>
              </w:rPr>
            </w:pPr>
            <w:r w:rsidRPr="006B2CE1">
              <w:rPr>
                <w:rFonts w:ascii="Times New Roman" w:eastAsia="Times New Roman" w:hAnsi="Times New Roman"/>
                <w:sz w:val="20"/>
                <w:szCs w:val="20"/>
                <w:lang w:eastAsia="ru-RU"/>
              </w:rPr>
              <w:t>1990-2008 гг.</w:t>
            </w:r>
          </w:p>
        </w:tc>
        <w:tc>
          <w:tcPr>
            <w:tcW w:w="1560" w:type="dxa"/>
          </w:tcPr>
          <w:p w14:paraId="3F800729" w14:textId="77777777" w:rsidR="00C53F9F" w:rsidRPr="006B2CE1" w:rsidRDefault="00C53F9F" w:rsidP="008E69DB">
            <w:pPr>
              <w:spacing w:after="0" w:line="240" w:lineRule="auto"/>
              <w:rPr>
                <w:rFonts w:ascii="Times New Roman" w:eastAsia="Times New Roman" w:hAnsi="Times New Roman"/>
                <w:sz w:val="20"/>
                <w:szCs w:val="20"/>
                <w:lang w:eastAsia="ru-RU"/>
              </w:rPr>
            </w:pPr>
            <w:r w:rsidRPr="006B2CE1">
              <w:rPr>
                <w:rFonts w:ascii="Times New Roman" w:eastAsia="Times New Roman" w:hAnsi="Times New Roman"/>
                <w:sz w:val="20"/>
                <w:szCs w:val="20"/>
                <w:lang w:eastAsia="ru-RU"/>
              </w:rPr>
              <w:t>Грузия, Евросоюз - Абхазия</w:t>
            </w:r>
          </w:p>
        </w:tc>
        <w:tc>
          <w:tcPr>
            <w:tcW w:w="2126" w:type="dxa"/>
          </w:tcPr>
          <w:p w14:paraId="2D9F90C7" w14:textId="77777777" w:rsidR="00C53F9F" w:rsidRPr="006B2CE1" w:rsidRDefault="00C53F9F" w:rsidP="008E69DB">
            <w:pPr>
              <w:spacing w:after="0" w:line="240" w:lineRule="auto"/>
              <w:rPr>
                <w:rFonts w:ascii="Times New Roman" w:eastAsia="Times New Roman" w:hAnsi="Times New Roman"/>
                <w:sz w:val="20"/>
                <w:szCs w:val="20"/>
                <w:lang w:eastAsia="ru-RU"/>
              </w:rPr>
            </w:pPr>
            <w:r w:rsidRPr="006B2CE1">
              <w:rPr>
                <w:rFonts w:ascii="Times New Roman" w:eastAsia="Times New Roman" w:hAnsi="Times New Roman"/>
                <w:sz w:val="20"/>
                <w:szCs w:val="20"/>
                <w:lang w:eastAsia="ru-RU"/>
              </w:rPr>
              <w:t xml:space="preserve">Самоопределение бывшей Абхазской автономной республики в составе Грузии </w:t>
            </w:r>
          </w:p>
        </w:tc>
        <w:tc>
          <w:tcPr>
            <w:tcW w:w="1559" w:type="dxa"/>
          </w:tcPr>
          <w:p w14:paraId="5D81F6D0" w14:textId="77777777" w:rsidR="00C53F9F" w:rsidRPr="006B2CE1" w:rsidRDefault="00C53F9F" w:rsidP="008E69DB">
            <w:pPr>
              <w:spacing w:after="0" w:line="240" w:lineRule="auto"/>
              <w:rPr>
                <w:rFonts w:ascii="Times New Roman" w:eastAsia="Times New Roman" w:hAnsi="Times New Roman"/>
                <w:sz w:val="20"/>
                <w:szCs w:val="20"/>
                <w:lang w:eastAsia="ru-RU"/>
              </w:rPr>
            </w:pPr>
            <w:r w:rsidRPr="006B2CE1">
              <w:rPr>
                <w:rFonts w:ascii="Times New Roman" w:eastAsia="Times New Roman" w:hAnsi="Times New Roman"/>
                <w:sz w:val="20"/>
                <w:szCs w:val="20"/>
                <w:lang w:eastAsia="ru-RU"/>
              </w:rPr>
              <w:t>Политические, этнические</w:t>
            </w:r>
          </w:p>
        </w:tc>
      </w:tr>
      <w:tr w:rsidR="00CC4AA6" w:rsidRPr="006B2CE1" w14:paraId="0D8CED39" w14:textId="77777777" w:rsidTr="00CC4AA6">
        <w:tc>
          <w:tcPr>
            <w:tcW w:w="1384" w:type="dxa"/>
          </w:tcPr>
          <w:p w14:paraId="359780CA" w14:textId="77777777" w:rsidR="00CC4AA6" w:rsidRPr="006B2CE1" w:rsidRDefault="00CC4AA6" w:rsidP="008E69DB">
            <w:pPr>
              <w:spacing w:after="0" w:line="240" w:lineRule="auto"/>
              <w:rPr>
                <w:rFonts w:ascii="Times New Roman" w:eastAsia="Times New Roman" w:hAnsi="Times New Roman"/>
                <w:sz w:val="20"/>
                <w:szCs w:val="20"/>
                <w:lang w:eastAsia="ru-RU"/>
              </w:rPr>
            </w:pPr>
          </w:p>
        </w:tc>
        <w:tc>
          <w:tcPr>
            <w:tcW w:w="992" w:type="dxa"/>
          </w:tcPr>
          <w:p w14:paraId="10348FCA" w14:textId="77777777" w:rsidR="00CC4AA6" w:rsidRPr="006B2CE1" w:rsidRDefault="00CC4AA6" w:rsidP="008E69DB">
            <w:pPr>
              <w:spacing w:after="0" w:line="240" w:lineRule="auto"/>
              <w:rPr>
                <w:rFonts w:ascii="Times New Roman" w:eastAsia="Times New Roman" w:hAnsi="Times New Roman"/>
                <w:sz w:val="20"/>
                <w:szCs w:val="20"/>
                <w:lang w:eastAsia="ru-RU"/>
              </w:rPr>
            </w:pPr>
          </w:p>
        </w:tc>
        <w:tc>
          <w:tcPr>
            <w:tcW w:w="1560" w:type="dxa"/>
          </w:tcPr>
          <w:p w14:paraId="4B7CFA05" w14:textId="77777777" w:rsidR="00CC4AA6" w:rsidRPr="006B2CE1" w:rsidRDefault="00CC4AA6" w:rsidP="008E69DB">
            <w:pPr>
              <w:spacing w:after="0" w:line="240" w:lineRule="auto"/>
              <w:rPr>
                <w:rFonts w:ascii="Times New Roman" w:eastAsia="Times New Roman" w:hAnsi="Times New Roman"/>
                <w:sz w:val="20"/>
                <w:szCs w:val="20"/>
                <w:lang w:eastAsia="ru-RU"/>
              </w:rPr>
            </w:pPr>
          </w:p>
        </w:tc>
        <w:tc>
          <w:tcPr>
            <w:tcW w:w="2126" w:type="dxa"/>
          </w:tcPr>
          <w:p w14:paraId="14907027" w14:textId="77777777" w:rsidR="00CC4AA6" w:rsidRPr="006B2CE1" w:rsidRDefault="00CC4AA6" w:rsidP="008E69DB">
            <w:pPr>
              <w:spacing w:after="0" w:line="240" w:lineRule="auto"/>
              <w:rPr>
                <w:rFonts w:ascii="Times New Roman" w:eastAsia="Times New Roman" w:hAnsi="Times New Roman"/>
                <w:sz w:val="20"/>
                <w:szCs w:val="20"/>
                <w:lang w:eastAsia="ru-RU"/>
              </w:rPr>
            </w:pPr>
          </w:p>
        </w:tc>
        <w:tc>
          <w:tcPr>
            <w:tcW w:w="1559" w:type="dxa"/>
          </w:tcPr>
          <w:p w14:paraId="042B55F3" w14:textId="77777777" w:rsidR="00CC4AA6" w:rsidRPr="006B2CE1" w:rsidRDefault="00CC4AA6" w:rsidP="008E69DB">
            <w:pPr>
              <w:spacing w:after="0" w:line="240" w:lineRule="auto"/>
              <w:rPr>
                <w:rFonts w:ascii="Times New Roman" w:eastAsia="Times New Roman" w:hAnsi="Times New Roman"/>
                <w:sz w:val="20"/>
                <w:szCs w:val="20"/>
                <w:lang w:eastAsia="ru-RU"/>
              </w:rPr>
            </w:pPr>
          </w:p>
        </w:tc>
      </w:tr>
    </w:tbl>
    <w:p w14:paraId="69DF3F54" w14:textId="77777777" w:rsidR="00C53F9F" w:rsidRDefault="00C53F9F" w:rsidP="00C53F9F">
      <w:pPr>
        <w:spacing w:after="0" w:line="240" w:lineRule="auto"/>
        <w:jc w:val="center"/>
        <w:rPr>
          <w:rFonts w:ascii="Times New Roman" w:hAnsi="Times New Roman"/>
          <w:color w:val="222222"/>
          <w:sz w:val="20"/>
          <w:szCs w:val="20"/>
          <w:shd w:val="clear" w:color="auto" w:fill="FFFFFF"/>
        </w:rPr>
      </w:pPr>
    </w:p>
    <w:p w14:paraId="348D79DE" w14:textId="77777777" w:rsidR="00C53F9F" w:rsidRDefault="00C53F9F" w:rsidP="00C53F9F">
      <w:pPr>
        <w:spacing w:after="0" w:line="240" w:lineRule="auto"/>
        <w:jc w:val="center"/>
        <w:rPr>
          <w:rFonts w:ascii="Times New Roman" w:hAnsi="Times New Roman"/>
          <w:color w:val="222222"/>
          <w:sz w:val="20"/>
          <w:szCs w:val="20"/>
          <w:shd w:val="clear" w:color="auto" w:fill="FFFFFF"/>
        </w:rPr>
      </w:pPr>
    </w:p>
    <w:p w14:paraId="509ACA20" w14:textId="77777777" w:rsidR="000E7BE7" w:rsidRPr="00CC4AA6" w:rsidRDefault="000E7BE7" w:rsidP="006B2CE1">
      <w:pPr>
        <w:pStyle w:val="a5"/>
        <w:spacing w:before="0" w:beforeAutospacing="0" w:after="0" w:afterAutospacing="0"/>
        <w:jc w:val="center"/>
        <w:rPr>
          <w:sz w:val="20"/>
          <w:szCs w:val="20"/>
        </w:rPr>
      </w:pPr>
      <w:r w:rsidRPr="006B2CE1">
        <w:rPr>
          <w:b/>
          <w:bCs/>
          <w:color w:val="222222"/>
          <w:sz w:val="20"/>
          <w:szCs w:val="20"/>
        </w:rPr>
        <w:t> </w:t>
      </w:r>
      <w:r w:rsidRPr="00CC4AA6">
        <w:rPr>
          <w:b/>
          <w:bCs/>
          <w:sz w:val="20"/>
          <w:szCs w:val="20"/>
        </w:rPr>
        <w:t>Взгляды политологов на истинные причины развала СССР</w:t>
      </w:r>
    </w:p>
    <w:p w14:paraId="65E38D2B" w14:textId="77777777" w:rsidR="00CC4AA6" w:rsidRDefault="00CC4AA6" w:rsidP="006B2CE1">
      <w:pPr>
        <w:pStyle w:val="a5"/>
        <w:spacing w:before="0" w:beforeAutospacing="0" w:after="0" w:afterAutospacing="0"/>
        <w:jc w:val="center"/>
        <w:rPr>
          <w:b/>
          <w:bCs/>
          <w:sz w:val="20"/>
          <w:szCs w:val="20"/>
        </w:rPr>
      </w:pPr>
    </w:p>
    <w:p w14:paraId="5D48FC99" w14:textId="758AB8E1" w:rsidR="000E7BE7" w:rsidRPr="00CC4AA6" w:rsidRDefault="000E7BE7" w:rsidP="006B2CE1">
      <w:pPr>
        <w:pStyle w:val="a5"/>
        <w:spacing w:before="0" w:beforeAutospacing="0" w:after="0" w:afterAutospacing="0"/>
        <w:jc w:val="center"/>
        <w:rPr>
          <w:sz w:val="20"/>
          <w:szCs w:val="20"/>
        </w:rPr>
      </w:pPr>
      <w:r w:rsidRPr="00CC4AA6">
        <w:rPr>
          <w:b/>
          <w:bCs/>
          <w:sz w:val="20"/>
          <w:szCs w:val="20"/>
        </w:rPr>
        <w:t>1. Версия о естественных причинах развала Советского Союза</w:t>
      </w:r>
    </w:p>
    <w:p w14:paraId="540F64A7" w14:textId="77777777" w:rsidR="000E7BE7" w:rsidRPr="00CC4AA6" w:rsidRDefault="000E7BE7" w:rsidP="00CC4AA6">
      <w:pPr>
        <w:pStyle w:val="a5"/>
        <w:spacing w:before="0" w:beforeAutospacing="0" w:after="0" w:afterAutospacing="0"/>
        <w:ind w:firstLine="708"/>
        <w:jc w:val="both"/>
        <w:rPr>
          <w:sz w:val="20"/>
          <w:szCs w:val="20"/>
        </w:rPr>
      </w:pPr>
      <w:r w:rsidRPr="00CC4AA6">
        <w:rPr>
          <w:sz w:val="20"/>
          <w:szCs w:val="20"/>
        </w:rPr>
        <w:t>Политологи, придерживающиеся версии о том, что истинные причины развала СССР носили естественный характер, указывают на ряд проблем, стоявших перед Советским Союзом в 1980-е годы.</w:t>
      </w:r>
    </w:p>
    <w:p w14:paraId="6D954A29" w14:textId="77777777" w:rsidR="000E7BE7" w:rsidRPr="00CC4AA6" w:rsidRDefault="000E7BE7" w:rsidP="00CC4AA6">
      <w:pPr>
        <w:pStyle w:val="a5"/>
        <w:spacing w:before="0" w:beforeAutospacing="0" w:after="0" w:afterAutospacing="0"/>
        <w:ind w:firstLine="708"/>
        <w:jc w:val="both"/>
        <w:rPr>
          <w:sz w:val="20"/>
          <w:szCs w:val="20"/>
        </w:rPr>
      </w:pPr>
      <w:r w:rsidRPr="00CC4AA6">
        <w:rPr>
          <w:sz w:val="20"/>
          <w:szCs w:val="20"/>
        </w:rPr>
        <w:t>Например, бывший глава правительства Российской Федерации Евгений Примаков в статье «Почему скончался СССР?». Которую он поместил в сборнике «Мысли вслух», указывает на то, что глубинные экономические причины произошедшего в период перестройки краха СССР заключались в общем кризисе административно-командной системы, не успевавшей реагировать на вызовы временим, что привело к существенному отставанию от США.</w:t>
      </w:r>
    </w:p>
    <w:p w14:paraId="134AEB87" w14:textId="77777777" w:rsidR="000E7BE7" w:rsidRPr="00CC4AA6" w:rsidRDefault="000E7BE7" w:rsidP="00CC4AA6">
      <w:pPr>
        <w:pStyle w:val="a5"/>
        <w:spacing w:before="0" w:beforeAutospacing="0" w:after="0" w:afterAutospacing="0"/>
        <w:ind w:firstLine="708"/>
        <w:jc w:val="both"/>
        <w:rPr>
          <w:sz w:val="20"/>
          <w:szCs w:val="20"/>
        </w:rPr>
      </w:pPr>
      <w:r w:rsidRPr="00CC4AA6">
        <w:rPr>
          <w:sz w:val="20"/>
          <w:szCs w:val="20"/>
        </w:rPr>
        <w:t>Евгений Примаков указывает, что СССР отставал по размеру ВВП от США в целых два раза, и это по данным советской официальной статистики. Примаков отмечает глубокое отставание СССР от США по самым различным показателям, даже по промышленному производству и капитальным вложениям, не говоря уже о сельском хозяйстве и электронике.</w:t>
      </w:r>
    </w:p>
    <w:p w14:paraId="3C3A4B6C" w14:textId="77777777" w:rsidR="000E7BE7" w:rsidRPr="00CC4AA6" w:rsidRDefault="000E7BE7" w:rsidP="00CC4AA6">
      <w:pPr>
        <w:pStyle w:val="a5"/>
        <w:spacing w:before="0" w:beforeAutospacing="0" w:after="0" w:afterAutospacing="0"/>
        <w:ind w:firstLine="708"/>
        <w:jc w:val="both"/>
        <w:rPr>
          <w:sz w:val="20"/>
          <w:szCs w:val="20"/>
        </w:rPr>
      </w:pPr>
      <w:r w:rsidRPr="00CC4AA6">
        <w:rPr>
          <w:sz w:val="20"/>
          <w:szCs w:val="20"/>
        </w:rPr>
        <w:t>Как отмечает Евгений Примаков в статье «Почему скончался СССР?», советские лидеры забыли об удовлетворении повседневных потребностей населения, появился дефицит различных товаров, в результате по уровню жизни населения мы серьёзно отстали от Запада.</w:t>
      </w:r>
    </w:p>
    <w:p w14:paraId="236C3C9D" w14:textId="77777777" w:rsidR="000E7BE7" w:rsidRPr="00CC4AA6" w:rsidRDefault="000E7BE7" w:rsidP="00CC4AA6">
      <w:pPr>
        <w:pStyle w:val="a5"/>
        <w:spacing w:before="0" w:beforeAutospacing="0" w:after="0" w:afterAutospacing="0"/>
        <w:ind w:firstLine="708"/>
        <w:jc w:val="both"/>
        <w:rPr>
          <w:sz w:val="20"/>
          <w:szCs w:val="20"/>
        </w:rPr>
      </w:pPr>
      <w:r w:rsidRPr="00CC4AA6">
        <w:rPr>
          <w:sz w:val="20"/>
          <w:szCs w:val="20"/>
        </w:rPr>
        <w:t>Примаков также обращает внимание на противоречия между союзными республиками и центром, на кризис такой государственной модели, которая была в Советском Союзе, приводит хронологический анализ попыток реформирования советской системы.</w:t>
      </w:r>
    </w:p>
    <w:p w14:paraId="0A5E065D" w14:textId="77777777" w:rsidR="000E7BE7" w:rsidRPr="00CC4AA6" w:rsidRDefault="000E7BE7" w:rsidP="00CC4AA6">
      <w:pPr>
        <w:pStyle w:val="a5"/>
        <w:spacing w:before="0" w:beforeAutospacing="0" w:after="0" w:afterAutospacing="0"/>
        <w:ind w:firstLine="708"/>
        <w:jc w:val="both"/>
        <w:rPr>
          <w:sz w:val="20"/>
          <w:szCs w:val="20"/>
        </w:rPr>
      </w:pPr>
      <w:r w:rsidRPr="00CC4AA6">
        <w:rPr>
          <w:sz w:val="20"/>
          <w:szCs w:val="20"/>
        </w:rPr>
        <w:t>Евгений Чазов в книге «Здоровье и власть» обращает внимание на низкое качество советской управленческой элиты, на влияние болезни и различных пагубных привычек на состояние здоровья и на интеллектуальное состояние Леонида Брежнева и других членов Политбюро ЦК КПСС.</w:t>
      </w:r>
    </w:p>
    <w:p w14:paraId="5426E185" w14:textId="77777777" w:rsidR="000E7BE7" w:rsidRPr="00CC4AA6" w:rsidRDefault="000E7BE7" w:rsidP="00CC4AA6">
      <w:pPr>
        <w:pStyle w:val="a5"/>
        <w:spacing w:before="0" w:beforeAutospacing="0" w:after="0" w:afterAutospacing="0"/>
        <w:ind w:firstLine="708"/>
        <w:jc w:val="both"/>
        <w:rPr>
          <w:sz w:val="20"/>
          <w:szCs w:val="20"/>
        </w:rPr>
      </w:pPr>
      <w:r w:rsidRPr="00CC4AA6">
        <w:rPr>
          <w:sz w:val="20"/>
          <w:szCs w:val="20"/>
        </w:rPr>
        <w:lastRenderedPageBreak/>
        <w:t>По мнению Евгения Чазова, проблемы СССР во многом объяснялись состоянием здоровья его престарелых лидеров, которые довели страну до глубокого кризиса, из которого её не смогла вывести перестройка.</w:t>
      </w:r>
    </w:p>
    <w:p w14:paraId="72A68CF2" w14:textId="77777777" w:rsidR="000E7BE7" w:rsidRPr="00CC4AA6" w:rsidRDefault="000E7BE7" w:rsidP="006B2CE1">
      <w:pPr>
        <w:pStyle w:val="a5"/>
        <w:spacing w:before="0" w:beforeAutospacing="0" w:after="0" w:afterAutospacing="0"/>
        <w:jc w:val="both"/>
        <w:rPr>
          <w:sz w:val="20"/>
          <w:szCs w:val="20"/>
        </w:rPr>
      </w:pPr>
    </w:p>
    <w:p w14:paraId="7A7A13C0" w14:textId="77777777" w:rsidR="000E7BE7" w:rsidRPr="00CC4AA6" w:rsidRDefault="000E7BE7" w:rsidP="006B2CE1">
      <w:pPr>
        <w:spacing w:after="0" w:line="240" w:lineRule="auto"/>
        <w:jc w:val="center"/>
        <w:rPr>
          <w:rFonts w:ascii="Times New Roman" w:hAnsi="Times New Roman"/>
          <w:b/>
          <w:bCs/>
          <w:sz w:val="20"/>
          <w:szCs w:val="20"/>
          <w:shd w:val="clear" w:color="auto" w:fill="FFFFFF"/>
        </w:rPr>
      </w:pPr>
      <w:r w:rsidRPr="00CC4AA6">
        <w:rPr>
          <w:rFonts w:ascii="Times New Roman" w:hAnsi="Times New Roman"/>
          <w:b/>
          <w:bCs/>
          <w:sz w:val="20"/>
          <w:szCs w:val="20"/>
          <w:shd w:val="clear" w:color="auto" w:fill="FFFFFF"/>
        </w:rPr>
        <w:t>2. Версия о преднамеренном развале Советского Союза</w:t>
      </w:r>
    </w:p>
    <w:p w14:paraId="3854A60F" w14:textId="77777777" w:rsidR="000E7BE7" w:rsidRPr="00CC4AA6" w:rsidRDefault="000E7BE7" w:rsidP="00CC4AA6">
      <w:pPr>
        <w:pStyle w:val="a5"/>
        <w:spacing w:before="0" w:beforeAutospacing="0" w:after="0" w:afterAutospacing="0"/>
        <w:ind w:firstLine="708"/>
        <w:jc w:val="both"/>
        <w:rPr>
          <w:sz w:val="20"/>
          <w:szCs w:val="20"/>
        </w:rPr>
      </w:pPr>
      <w:r w:rsidRPr="00CC4AA6">
        <w:rPr>
          <w:sz w:val="20"/>
          <w:szCs w:val="20"/>
        </w:rPr>
        <w:t>Политологи, придерживающиеся мнения о том, что Советский Союз подвергся целенаправленному развалу, считают виновными в этом самые различные политические силы.</w:t>
      </w:r>
    </w:p>
    <w:p w14:paraId="22736A4A" w14:textId="77777777" w:rsidR="000E7BE7" w:rsidRPr="00CC4AA6" w:rsidRDefault="000E7BE7" w:rsidP="00CC4AA6">
      <w:pPr>
        <w:pStyle w:val="a5"/>
        <w:spacing w:before="0" w:beforeAutospacing="0" w:after="0" w:afterAutospacing="0"/>
        <w:ind w:firstLine="708"/>
        <w:jc w:val="both"/>
        <w:rPr>
          <w:sz w:val="20"/>
          <w:szCs w:val="20"/>
        </w:rPr>
      </w:pPr>
      <w:r w:rsidRPr="00CC4AA6">
        <w:rPr>
          <w:sz w:val="20"/>
          <w:szCs w:val="20"/>
        </w:rPr>
        <w:t>Политолог Иван Фёдоров в книге «Истинные причины развала СССР» отмечает, что Советский Союз создавался как государство, обречённое на развал, на что указывают такие факты, искусственное создание союзных республик по национальному признаку, и предоставление им конституционного права в любое желаемое время свободно отделяться от СССР путём выхода из его состава.</w:t>
      </w:r>
    </w:p>
    <w:p w14:paraId="40C14E62" w14:textId="77777777" w:rsidR="000E7BE7" w:rsidRPr="00CC4AA6" w:rsidRDefault="000E7BE7" w:rsidP="00CC4AA6">
      <w:pPr>
        <w:pStyle w:val="a5"/>
        <w:spacing w:before="0" w:beforeAutospacing="0" w:after="0" w:afterAutospacing="0"/>
        <w:ind w:firstLine="708"/>
        <w:jc w:val="both"/>
        <w:rPr>
          <w:sz w:val="20"/>
          <w:szCs w:val="20"/>
        </w:rPr>
      </w:pPr>
      <w:r w:rsidRPr="00CC4AA6">
        <w:rPr>
          <w:sz w:val="20"/>
          <w:szCs w:val="20"/>
        </w:rPr>
        <w:t>Этим конституционным правом союзные республики и воспользовались в 1990-1991 гг.</w:t>
      </w:r>
    </w:p>
    <w:p w14:paraId="52E8D39A" w14:textId="77777777" w:rsidR="000E7BE7" w:rsidRPr="00CC4AA6" w:rsidRDefault="000E7BE7" w:rsidP="00CC4AA6">
      <w:pPr>
        <w:pStyle w:val="a5"/>
        <w:spacing w:before="0" w:beforeAutospacing="0" w:after="0" w:afterAutospacing="0"/>
        <w:ind w:firstLine="708"/>
        <w:jc w:val="both"/>
        <w:rPr>
          <w:sz w:val="20"/>
          <w:szCs w:val="20"/>
        </w:rPr>
      </w:pPr>
      <w:r w:rsidRPr="00CC4AA6">
        <w:rPr>
          <w:sz w:val="20"/>
          <w:szCs w:val="20"/>
        </w:rPr>
        <w:t>Кроме того, политолог подробно разбирает приёмы и способы, которыми в советских республиках создавались националистические и сепаратистские движения, раздувалась межнациональная напряжённость, в ряде случаев даже специально организовывались погромы, чтобы подорвать дружбу советских народов.</w:t>
      </w:r>
    </w:p>
    <w:p w14:paraId="490A9828" w14:textId="77777777" w:rsidR="000E7BE7" w:rsidRPr="00CC4AA6" w:rsidRDefault="000E7BE7" w:rsidP="00CC4AA6">
      <w:pPr>
        <w:pStyle w:val="a5"/>
        <w:spacing w:before="0" w:beforeAutospacing="0" w:after="0" w:afterAutospacing="0"/>
        <w:ind w:firstLine="708"/>
        <w:jc w:val="both"/>
        <w:rPr>
          <w:sz w:val="20"/>
          <w:szCs w:val="20"/>
        </w:rPr>
      </w:pPr>
      <w:r w:rsidRPr="00CC4AA6">
        <w:rPr>
          <w:sz w:val="20"/>
          <w:szCs w:val="20"/>
        </w:rPr>
        <w:t>Финальной стадией подготовки к развалу СССР стало принятие союзными республиками деклараций о суверенитете, что позволило им сделать свои законы превалирующими над законодательством Союза ССР.</w:t>
      </w:r>
    </w:p>
    <w:p w14:paraId="367C0EDF" w14:textId="77777777" w:rsidR="000E7BE7" w:rsidRPr="00CC4AA6" w:rsidRDefault="000E7BE7" w:rsidP="006B2CE1">
      <w:pPr>
        <w:pStyle w:val="a5"/>
        <w:spacing w:before="0" w:beforeAutospacing="0" w:after="0" w:afterAutospacing="0"/>
        <w:jc w:val="both"/>
        <w:rPr>
          <w:sz w:val="20"/>
          <w:szCs w:val="20"/>
        </w:rPr>
      </w:pPr>
      <w:r w:rsidRPr="00CC4AA6">
        <w:rPr>
          <w:sz w:val="20"/>
          <w:szCs w:val="20"/>
        </w:rPr>
        <w:t>При этом, как отмечается в книге Ивана Фёдорова «Истинные причины развала СССР», основную роль в провоцировании национализма и сепаратизма в советских республиках играли органы государственной безопасности и местная партийно-хозяйственная номенклатура.</w:t>
      </w:r>
    </w:p>
    <w:p w14:paraId="505360C5" w14:textId="77777777" w:rsidR="000E7BE7" w:rsidRPr="00CC4AA6" w:rsidRDefault="000E7BE7" w:rsidP="00CC4AA6">
      <w:pPr>
        <w:pStyle w:val="a5"/>
        <w:spacing w:before="0" w:beforeAutospacing="0" w:after="0" w:afterAutospacing="0"/>
        <w:ind w:firstLine="708"/>
        <w:jc w:val="both"/>
        <w:rPr>
          <w:sz w:val="20"/>
          <w:szCs w:val="20"/>
        </w:rPr>
      </w:pPr>
      <w:r w:rsidRPr="00CC4AA6">
        <w:rPr>
          <w:sz w:val="20"/>
          <w:szCs w:val="20"/>
        </w:rPr>
        <w:t>Олег Греченевский в книге «Истоки нашего демократического режима», так же, как и политолог Иван Фёдоров, делает вывод о ведущей роли органов безопасности в деле инициирования перестройки, повлекшей развал СССР, и полагает, что истинные причины участия их реформировании советской системы было обусловлено самыми различными причинами, в том числе и коммерческого характера.</w:t>
      </w:r>
    </w:p>
    <w:p w14:paraId="29B444A7" w14:textId="77777777" w:rsidR="000E7BE7" w:rsidRPr="00CC4AA6" w:rsidRDefault="000E7BE7" w:rsidP="00CC4AA6">
      <w:pPr>
        <w:pStyle w:val="a5"/>
        <w:spacing w:before="0" w:beforeAutospacing="0" w:after="0" w:afterAutospacing="0"/>
        <w:ind w:firstLine="708"/>
        <w:jc w:val="both"/>
        <w:rPr>
          <w:sz w:val="20"/>
          <w:szCs w:val="20"/>
        </w:rPr>
      </w:pPr>
      <w:r w:rsidRPr="00CC4AA6">
        <w:rPr>
          <w:sz w:val="20"/>
          <w:szCs w:val="20"/>
        </w:rPr>
        <w:t>Олег Греченевский подробно описывает подготовку к перестройке, систему заблаговременного подбора и обучения будущих реформаторов в специальных институтах, а также их направление для подготовки за границу.</w:t>
      </w:r>
    </w:p>
    <w:p w14:paraId="03BA8167" w14:textId="77777777" w:rsidR="000E7BE7" w:rsidRPr="00CC4AA6" w:rsidRDefault="000E7BE7" w:rsidP="00CC4AA6">
      <w:pPr>
        <w:pStyle w:val="a5"/>
        <w:spacing w:before="0" w:beforeAutospacing="0" w:after="0" w:afterAutospacing="0"/>
        <w:ind w:firstLine="708"/>
        <w:jc w:val="both"/>
        <w:rPr>
          <w:sz w:val="20"/>
          <w:szCs w:val="20"/>
        </w:rPr>
      </w:pPr>
      <w:r w:rsidRPr="00CC4AA6">
        <w:rPr>
          <w:sz w:val="20"/>
          <w:szCs w:val="20"/>
        </w:rPr>
        <w:t>В книге Максима Калашникова и Сергея Кугушева «Третий проект» показывают пагубный характер высоких цен на нефть для советской экономики, пишут о том, что приток «нефтедолларов» способствовал деградации советской экономики.</w:t>
      </w:r>
    </w:p>
    <w:p w14:paraId="250311E1" w14:textId="77777777" w:rsidR="000E7BE7" w:rsidRPr="00CC4AA6" w:rsidRDefault="000E7BE7" w:rsidP="00CC4AA6">
      <w:pPr>
        <w:pStyle w:val="a5"/>
        <w:spacing w:before="0" w:beforeAutospacing="0" w:after="0" w:afterAutospacing="0"/>
        <w:ind w:firstLine="708"/>
        <w:jc w:val="both"/>
        <w:rPr>
          <w:sz w:val="20"/>
          <w:szCs w:val="20"/>
        </w:rPr>
      </w:pPr>
      <w:r w:rsidRPr="00CC4AA6">
        <w:rPr>
          <w:sz w:val="20"/>
          <w:szCs w:val="20"/>
        </w:rPr>
        <w:t xml:space="preserve">Политологи отмечают, что председатель КГБ Ю.В. Андропов, понимая тупиковость советского пути развития, намеревался провести конвергенцию, интегрировать страну в Запад на выгодных условиях, как вступил в контакты с </w:t>
      </w:r>
      <w:r w:rsidRPr="00CC4AA6">
        <w:rPr>
          <w:sz w:val="20"/>
          <w:szCs w:val="20"/>
        </w:rPr>
        <w:lastRenderedPageBreak/>
        <w:t>западными элитными сообществами, в частности, с Римским клубом, в целях разработки плана конвергенции, то есть объединении советской и западной систем.</w:t>
      </w:r>
    </w:p>
    <w:p w14:paraId="01D1A6D4" w14:textId="77777777" w:rsidR="000E7BE7" w:rsidRPr="00CC4AA6" w:rsidRDefault="000E7BE7" w:rsidP="00CC4AA6">
      <w:pPr>
        <w:pStyle w:val="a5"/>
        <w:spacing w:before="0" w:beforeAutospacing="0" w:after="0" w:afterAutospacing="0"/>
        <w:ind w:firstLine="708"/>
        <w:jc w:val="both"/>
        <w:rPr>
          <w:sz w:val="20"/>
          <w:szCs w:val="20"/>
        </w:rPr>
      </w:pPr>
      <w:r w:rsidRPr="00CC4AA6">
        <w:rPr>
          <w:sz w:val="20"/>
          <w:szCs w:val="20"/>
        </w:rPr>
        <w:t>Выдвиженцем Андропова, занявшим пост генерального секретаря ЦК КПСС, стал Михаил Сергеевич Горбачёв, начавший практическое осуществление запланированной Андроповым перестройки, направленной на конвергенцию с Западом.</w:t>
      </w:r>
    </w:p>
    <w:p w14:paraId="62F9CE6F" w14:textId="77777777" w:rsidR="000E7BE7" w:rsidRPr="00CC4AA6" w:rsidRDefault="000E7BE7" w:rsidP="00CC4AA6">
      <w:pPr>
        <w:pStyle w:val="a5"/>
        <w:spacing w:before="0" w:beforeAutospacing="0" w:after="0" w:afterAutospacing="0"/>
        <w:ind w:firstLine="708"/>
        <w:jc w:val="both"/>
        <w:rPr>
          <w:sz w:val="20"/>
          <w:szCs w:val="20"/>
        </w:rPr>
      </w:pPr>
      <w:r w:rsidRPr="00CC4AA6">
        <w:rPr>
          <w:sz w:val="20"/>
          <w:szCs w:val="20"/>
        </w:rPr>
        <w:t>При этом Кугушев и Калашников пишет о том, что СССР столкнулся с «самопредательством значительной части силовых структур», которые, вместо того, чтобы защищать безопасность государства, «сдали страну». Именно в этом и состоят истинные причины развала СССР, считавшегося вторым по мощи государством на планете Земля.</w:t>
      </w:r>
    </w:p>
    <w:p w14:paraId="247153BE" w14:textId="77777777" w:rsidR="000E7BE7" w:rsidRPr="00CC4AA6" w:rsidRDefault="000E7BE7" w:rsidP="00CC4AA6">
      <w:pPr>
        <w:pStyle w:val="a5"/>
        <w:spacing w:before="0" w:beforeAutospacing="0" w:after="0" w:afterAutospacing="0"/>
        <w:ind w:firstLine="708"/>
        <w:jc w:val="both"/>
        <w:rPr>
          <w:sz w:val="20"/>
          <w:szCs w:val="20"/>
        </w:rPr>
      </w:pPr>
      <w:r w:rsidRPr="00CC4AA6">
        <w:rPr>
          <w:sz w:val="20"/>
          <w:szCs w:val="20"/>
        </w:rPr>
        <w:t>Политолог Игорь Панарин в книге «Первая мировая информационная война. Развал СССР» сообщает, что в августе 1991 года, во время «Августовского путча», вылившегося в противостояние российского руководства во главе с президентом Ельциным, и заговорщиков в лице ГКЧП, «действия Б.Н. Ельцина тайно поддерживались третьей силой – национально-ориентированными профессионалами в недрах КГБ СССР», что и позволило российскому президенту стать победителем.</w:t>
      </w:r>
    </w:p>
    <w:p w14:paraId="2AA65B38" w14:textId="77777777" w:rsidR="000E7BE7" w:rsidRPr="00CC4AA6" w:rsidRDefault="000E7BE7" w:rsidP="00CC4AA6">
      <w:pPr>
        <w:pStyle w:val="a5"/>
        <w:spacing w:before="0" w:beforeAutospacing="0" w:after="0" w:afterAutospacing="0"/>
        <w:ind w:firstLine="708"/>
        <w:jc w:val="both"/>
        <w:rPr>
          <w:sz w:val="20"/>
          <w:szCs w:val="20"/>
        </w:rPr>
      </w:pPr>
      <w:r w:rsidRPr="00CC4AA6">
        <w:rPr>
          <w:sz w:val="20"/>
          <w:szCs w:val="20"/>
        </w:rPr>
        <w:t>Практически всеми вышеупомянутыми политологами отмечается отсутствие у советской элиты хоть какого-нибудь действенного желания спасти страну от развала, умышленные либо сознательно допускаемые её действия, влекущие расчленение СССР на союзные республики.</w:t>
      </w:r>
    </w:p>
    <w:p w14:paraId="4B0639DA" w14:textId="77777777" w:rsidR="000E7BE7" w:rsidRPr="00CC4AA6" w:rsidRDefault="000E7BE7" w:rsidP="00CC4AA6">
      <w:pPr>
        <w:pStyle w:val="a5"/>
        <w:spacing w:before="0" w:beforeAutospacing="0" w:after="0" w:afterAutospacing="0"/>
        <w:ind w:firstLine="708"/>
        <w:jc w:val="both"/>
        <w:rPr>
          <w:sz w:val="20"/>
          <w:szCs w:val="20"/>
        </w:rPr>
      </w:pPr>
      <w:r w:rsidRPr="00CC4AA6">
        <w:rPr>
          <w:sz w:val="20"/>
          <w:szCs w:val="20"/>
        </w:rPr>
        <w:t>Среди причин, повлекших развал СССР, можно также отметить, что среди членов КПСС практически не оказалось истинных сторонников сохранения Союза, так как ни один из 19 миллионов членов коммунистической партии не поднялся на защиту страны в августе 1991 года, и они спокойно смотрели, как запускался процесс распада великого государства.</w:t>
      </w:r>
    </w:p>
    <w:p w14:paraId="48E6371D" w14:textId="77777777" w:rsidR="000E7BE7" w:rsidRPr="00CC4AA6" w:rsidRDefault="000E7BE7" w:rsidP="00CC4AA6">
      <w:pPr>
        <w:pStyle w:val="a5"/>
        <w:spacing w:before="0" w:beforeAutospacing="0" w:after="0" w:afterAutospacing="0"/>
        <w:ind w:firstLine="708"/>
        <w:jc w:val="both"/>
        <w:rPr>
          <w:sz w:val="20"/>
          <w:szCs w:val="20"/>
        </w:rPr>
      </w:pPr>
      <w:r w:rsidRPr="00CC4AA6">
        <w:rPr>
          <w:sz w:val="20"/>
          <w:szCs w:val="20"/>
        </w:rPr>
        <w:t>Точно так же бездействовали и силовые структуры Советского Союза, которые, имея полную возможность предотвратить развал СССР, абсолютно ничего реального не сделали для этого.</w:t>
      </w:r>
    </w:p>
    <w:p w14:paraId="42DD21FC" w14:textId="77777777" w:rsidR="000E7BE7" w:rsidRPr="00CC4AA6" w:rsidRDefault="000E7BE7" w:rsidP="00CC4AA6">
      <w:pPr>
        <w:pStyle w:val="a5"/>
        <w:spacing w:before="0" w:beforeAutospacing="0" w:after="0" w:afterAutospacing="0"/>
        <w:ind w:firstLine="708"/>
        <w:jc w:val="both"/>
        <w:rPr>
          <w:sz w:val="20"/>
          <w:szCs w:val="20"/>
        </w:rPr>
      </w:pPr>
      <w:r w:rsidRPr="00CC4AA6">
        <w:rPr>
          <w:sz w:val="20"/>
          <w:szCs w:val="20"/>
        </w:rPr>
        <w:t>Таким образом, с точки зрения политологии можно сделать вывод, что истинные причины развала СССР состояли в нежелании широких слоёв советской партийной, государственной и силовой элиты, а также основной массы советских коммунистов сохранить свою страну в том виде, в каком она была создана, и существовала в течение около 70 лет.</w:t>
      </w:r>
    </w:p>
    <w:p w14:paraId="386DA135" w14:textId="77777777" w:rsidR="00ED4AD9" w:rsidRPr="00CC4AA6" w:rsidRDefault="00ED4AD9" w:rsidP="006B2CE1">
      <w:pPr>
        <w:pStyle w:val="101"/>
        <w:shd w:val="clear" w:color="auto" w:fill="auto"/>
        <w:spacing w:line="240" w:lineRule="auto"/>
        <w:ind w:right="80"/>
        <w:outlineLvl w:val="0"/>
        <w:rPr>
          <w:b/>
          <w:bCs/>
          <w:i w:val="0"/>
          <w:sz w:val="20"/>
          <w:szCs w:val="20"/>
        </w:rPr>
      </w:pPr>
    </w:p>
    <w:p w14:paraId="60CE2DDE" w14:textId="77777777" w:rsidR="00B67A8D" w:rsidRPr="00CC4AA6" w:rsidRDefault="00B67A8D" w:rsidP="006B2CE1">
      <w:pPr>
        <w:pStyle w:val="101"/>
        <w:shd w:val="clear" w:color="auto" w:fill="auto"/>
        <w:spacing w:line="240" w:lineRule="auto"/>
        <w:ind w:right="80"/>
        <w:outlineLvl w:val="0"/>
        <w:rPr>
          <w:b/>
          <w:bCs/>
          <w:i w:val="0"/>
          <w:sz w:val="20"/>
          <w:szCs w:val="20"/>
        </w:rPr>
      </w:pPr>
    </w:p>
    <w:p w14:paraId="006CEFE3" w14:textId="77777777" w:rsidR="00CC4AA6" w:rsidRDefault="00CC4AA6">
      <w:pPr>
        <w:spacing w:after="0" w:line="240" w:lineRule="auto"/>
        <w:rPr>
          <w:rFonts w:ascii="Times New Roman" w:hAnsi="Times New Roman"/>
          <w:b/>
          <w:sz w:val="20"/>
          <w:szCs w:val="20"/>
        </w:rPr>
      </w:pPr>
      <w:r>
        <w:rPr>
          <w:rFonts w:ascii="Times New Roman" w:hAnsi="Times New Roman"/>
          <w:b/>
          <w:sz w:val="20"/>
          <w:szCs w:val="20"/>
        </w:rPr>
        <w:br w:type="page"/>
      </w:r>
    </w:p>
    <w:p w14:paraId="7E004934" w14:textId="6C0541DB" w:rsidR="00CC4AA6" w:rsidRDefault="00B67A8D" w:rsidP="00C53F9F">
      <w:pPr>
        <w:spacing w:after="0" w:line="240" w:lineRule="auto"/>
        <w:jc w:val="center"/>
        <w:rPr>
          <w:rFonts w:ascii="Times New Roman" w:hAnsi="Times New Roman"/>
          <w:b/>
          <w:sz w:val="20"/>
          <w:szCs w:val="20"/>
        </w:rPr>
      </w:pPr>
      <w:r w:rsidRPr="00CC4AA6">
        <w:rPr>
          <w:rFonts w:ascii="Times New Roman" w:hAnsi="Times New Roman"/>
          <w:b/>
          <w:sz w:val="20"/>
          <w:szCs w:val="20"/>
        </w:rPr>
        <w:lastRenderedPageBreak/>
        <w:t xml:space="preserve">Практическое занятие №4 </w:t>
      </w:r>
    </w:p>
    <w:p w14:paraId="60C27FA7" w14:textId="6E3B8F95" w:rsidR="00B67A8D" w:rsidRPr="00CC4AA6" w:rsidRDefault="00B67A8D" w:rsidP="00C53F9F">
      <w:pPr>
        <w:spacing w:after="0" w:line="240" w:lineRule="auto"/>
        <w:jc w:val="center"/>
        <w:rPr>
          <w:rFonts w:ascii="Times New Roman" w:hAnsi="Times New Roman"/>
          <w:b/>
          <w:sz w:val="20"/>
          <w:szCs w:val="20"/>
        </w:rPr>
      </w:pPr>
      <w:r w:rsidRPr="00CC4AA6">
        <w:rPr>
          <w:rFonts w:ascii="Times New Roman" w:hAnsi="Times New Roman"/>
          <w:b/>
          <w:sz w:val="20"/>
          <w:szCs w:val="20"/>
        </w:rPr>
        <w:t>«Моя малая родина»</w:t>
      </w:r>
    </w:p>
    <w:p w14:paraId="20A819FD" w14:textId="77777777" w:rsidR="00C53F9F" w:rsidRPr="00CC4AA6" w:rsidRDefault="00C53F9F" w:rsidP="00C53F9F">
      <w:pPr>
        <w:spacing w:after="0" w:line="240" w:lineRule="auto"/>
        <w:jc w:val="center"/>
        <w:rPr>
          <w:rFonts w:ascii="Times New Roman" w:hAnsi="Times New Roman"/>
          <w:b/>
          <w:sz w:val="20"/>
          <w:szCs w:val="20"/>
        </w:rPr>
      </w:pPr>
    </w:p>
    <w:p w14:paraId="6BF9BD19" w14:textId="77777777" w:rsidR="0077522B" w:rsidRPr="00CC4AA6" w:rsidRDefault="0077522B" w:rsidP="006B2CE1">
      <w:pPr>
        <w:spacing w:after="0" w:line="240" w:lineRule="auto"/>
        <w:jc w:val="both"/>
        <w:rPr>
          <w:rFonts w:ascii="Times New Roman" w:hAnsi="Times New Roman"/>
          <w:b/>
          <w:sz w:val="20"/>
          <w:szCs w:val="20"/>
        </w:rPr>
      </w:pPr>
      <w:r w:rsidRPr="00CC4AA6">
        <w:rPr>
          <w:rFonts w:ascii="Times New Roman" w:hAnsi="Times New Roman"/>
          <w:b/>
          <w:sz w:val="20"/>
          <w:szCs w:val="20"/>
        </w:rPr>
        <w:t>Цель:</w:t>
      </w:r>
    </w:p>
    <w:p w14:paraId="66D85F24" w14:textId="77777777" w:rsidR="0077522B" w:rsidRPr="00CC4AA6" w:rsidRDefault="0077522B" w:rsidP="00CC4AA6">
      <w:pPr>
        <w:autoSpaceDE w:val="0"/>
        <w:autoSpaceDN w:val="0"/>
        <w:adjustRightInd w:val="0"/>
        <w:spacing w:after="0" w:line="240" w:lineRule="auto"/>
        <w:jc w:val="both"/>
        <w:rPr>
          <w:rFonts w:ascii="Times New Roman" w:eastAsia="SchoolBookCSanPin-Regular" w:hAnsi="Times New Roman"/>
          <w:sz w:val="20"/>
          <w:szCs w:val="20"/>
          <w:lang w:eastAsia="ru-RU"/>
        </w:rPr>
      </w:pPr>
      <w:r w:rsidRPr="00CC4AA6">
        <w:rPr>
          <w:rFonts w:ascii="Times New Roman" w:eastAsia="SchoolBookCSanPin-Regular" w:hAnsi="Times New Roman"/>
          <w:sz w:val="20"/>
          <w:szCs w:val="20"/>
          <w:lang w:eastAsia="ru-RU"/>
        </w:rPr>
        <w:t>- овладение комплексом знаний об истории России и человечества в целом, представлениями об общем и особенном в мировом историческом процессе;</w:t>
      </w:r>
    </w:p>
    <w:p w14:paraId="15C6DA0C" w14:textId="77777777" w:rsidR="0077522B" w:rsidRPr="00CC4AA6" w:rsidRDefault="0077522B" w:rsidP="00CC4AA6">
      <w:pPr>
        <w:autoSpaceDE w:val="0"/>
        <w:autoSpaceDN w:val="0"/>
        <w:adjustRightInd w:val="0"/>
        <w:spacing w:after="0" w:line="240" w:lineRule="auto"/>
        <w:jc w:val="both"/>
        <w:rPr>
          <w:rFonts w:ascii="Times New Roman" w:eastAsia="SchoolBookCSanPin-Regular" w:hAnsi="Times New Roman"/>
          <w:sz w:val="20"/>
          <w:szCs w:val="20"/>
          <w:lang w:eastAsia="ru-RU"/>
        </w:rPr>
      </w:pPr>
      <w:r w:rsidRPr="00CC4AA6">
        <w:rPr>
          <w:rFonts w:ascii="Times New Roman" w:eastAsia="SchoolBookCSanPin-Regular" w:hAnsi="Times New Roman"/>
          <w:sz w:val="20"/>
          <w:szCs w:val="20"/>
          <w:lang w:eastAsia="ru-RU"/>
        </w:rPr>
        <w:t>- формирование умений применять исторические знания в профессиональной и общественной деятельности, поликультурном общении;</w:t>
      </w:r>
    </w:p>
    <w:p w14:paraId="25F37E2E" w14:textId="77777777" w:rsidR="0077522B" w:rsidRPr="00CC4AA6" w:rsidRDefault="0077522B" w:rsidP="00CC4AA6">
      <w:pPr>
        <w:spacing w:after="0" w:line="240" w:lineRule="auto"/>
        <w:jc w:val="both"/>
        <w:rPr>
          <w:rFonts w:ascii="Times New Roman" w:eastAsia="SchoolBookCSanPin-Regular" w:hAnsi="Times New Roman"/>
          <w:sz w:val="20"/>
          <w:szCs w:val="20"/>
          <w:lang w:eastAsia="ru-RU"/>
        </w:rPr>
      </w:pPr>
      <w:r w:rsidRPr="00CC4AA6">
        <w:rPr>
          <w:rFonts w:ascii="Times New Roman" w:eastAsia="SchoolBookCSanPin-Regular" w:hAnsi="Times New Roman"/>
          <w:sz w:val="20"/>
          <w:szCs w:val="20"/>
          <w:lang w:eastAsia="ru-RU"/>
        </w:rPr>
        <w:t>- формирование умений вести диалог, обосновывать свою точку зрения в дискуссии по исторической тематике.</w:t>
      </w:r>
    </w:p>
    <w:p w14:paraId="1C3F44FF" w14:textId="77777777" w:rsidR="00CC4AA6" w:rsidRDefault="00CC4AA6" w:rsidP="006B2CE1">
      <w:pPr>
        <w:spacing w:after="0" w:line="240" w:lineRule="auto"/>
        <w:rPr>
          <w:rFonts w:ascii="Times New Roman" w:hAnsi="Times New Roman"/>
          <w:sz w:val="20"/>
          <w:szCs w:val="20"/>
          <w:u w:val="single"/>
        </w:rPr>
      </w:pPr>
    </w:p>
    <w:p w14:paraId="093C7E7C" w14:textId="7275620B" w:rsidR="0077522B" w:rsidRPr="00CC4AA6" w:rsidRDefault="0077522B" w:rsidP="006B2CE1">
      <w:pPr>
        <w:spacing w:after="0" w:line="240" w:lineRule="auto"/>
        <w:rPr>
          <w:rFonts w:ascii="Times New Roman" w:hAnsi="Times New Roman"/>
          <w:i/>
          <w:iCs/>
          <w:sz w:val="20"/>
          <w:szCs w:val="20"/>
        </w:rPr>
      </w:pPr>
      <w:r w:rsidRPr="00CC4AA6">
        <w:rPr>
          <w:rFonts w:ascii="Times New Roman" w:hAnsi="Times New Roman"/>
          <w:i/>
          <w:iCs/>
          <w:sz w:val="20"/>
          <w:szCs w:val="20"/>
          <w:u w:val="single"/>
        </w:rPr>
        <w:t>Литература</w:t>
      </w:r>
      <w:r w:rsidRPr="00CC4AA6">
        <w:rPr>
          <w:rFonts w:ascii="Times New Roman" w:hAnsi="Times New Roman"/>
          <w:i/>
          <w:iCs/>
          <w:sz w:val="20"/>
          <w:szCs w:val="20"/>
        </w:rPr>
        <w:t>: учебник [1], источники Интернет</w:t>
      </w:r>
    </w:p>
    <w:p w14:paraId="70CD115E" w14:textId="77777777" w:rsidR="0077522B" w:rsidRPr="00CC4AA6" w:rsidRDefault="0077522B" w:rsidP="006B2CE1">
      <w:pPr>
        <w:tabs>
          <w:tab w:val="left" w:pos="567"/>
          <w:tab w:val="left" w:pos="993"/>
          <w:tab w:val="left" w:pos="2748"/>
          <w:tab w:val="left" w:pos="3664"/>
          <w:tab w:val="left" w:pos="4580"/>
          <w:tab w:val="left" w:pos="5496"/>
          <w:tab w:val="left" w:pos="6412"/>
          <w:tab w:val="left" w:pos="6663"/>
          <w:tab w:val="left" w:pos="8244"/>
          <w:tab w:val="left" w:pos="9160"/>
          <w:tab w:val="left" w:pos="10076"/>
          <w:tab w:val="left" w:pos="10992"/>
          <w:tab w:val="left" w:pos="11908"/>
          <w:tab w:val="left" w:pos="12824"/>
          <w:tab w:val="left" w:pos="13740"/>
          <w:tab w:val="left" w:pos="14656"/>
        </w:tabs>
        <w:spacing w:after="0" w:line="240" w:lineRule="auto"/>
        <w:outlineLvl w:val="0"/>
        <w:rPr>
          <w:rFonts w:ascii="Times New Roman" w:hAnsi="Times New Roman"/>
          <w:i/>
          <w:sz w:val="20"/>
          <w:szCs w:val="20"/>
        </w:rPr>
      </w:pPr>
    </w:p>
    <w:p w14:paraId="06203771" w14:textId="77777777" w:rsidR="0077522B" w:rsidRPr="00CC4AA6" w:rsidRDefault="0077522B" w:rsidP="006B2CE1">
      <w:pPr>
        <w:tabs>
          <w:tab w:val="left" w:pos="567"/>
          <w:tab w:val="left" w:pos="993"/>
          <w:tab w:val="left" w:pos="2748"/>
          <w:tab w:val="left" w:pos="3664"/>
          <w:tab w:val="left" w:pos="4580"/>
          <w:tab w:val="left" w:pos="5496"/>
          <w:tab w:val="left" w:pos="6412"/>
          <w:tab w:val="left" w:pos="6663"/>
          <w:tab w:val="left" w:pos="8244"/>
          <w:tab w:val="left" w:pos="9160"/>
          <w:tab w:val="left" w:pos="10076"/>
          <w:tab w:val="left" w:pos="10992"/>
          <w:tab w:val="left" w:pos="11908"/>
          <w:tab w:val="left" w:pos="12824"/>
          <w:tab w:val="left" w:pos="13740"/>
          <w:tab w:val="left" w:pos="14656"/>
        </w:tabs>
        <w:spacing w:after="0" w:line="240" w:lineRule="auto"/>
        <w:outlineLvl w:val="0"/>
        <w:rPr>
          <w:rFonts w:ascii="Times New Roman" w:hAnsi="Times New Roman"/>
          <w:sz w:val="20"/>
          <w:szCs w:val="20"/>
        </w:rPr>
      </w:pPr>
      <w:r w:rsidRPr="00CC4AA6">
        <w:rPr>
          <w:rFonts w:ascii="Times New Roman" w:hAnsi="Times New Roman"/>
          <w:i/>
          <w:sz w:val="20"/>
          <w:szCs w:val="20"/>
        </w:rPr>
        <w:t xml:space="preserve">Время выполнения работы – </w:t>
      </w:r>
      <w:r w:rsidR="00C53F9F" w:rsidRPr="00CC4AA6">
        <w:rPr>
          <w:rFonts w:ascii="Times New Roman" w:hAnsi="Times New Roman"/>
          <w:i/>
          <w:sz w:val="20"/>
          <w:szCs w:val="20"/>
        </w:rPr>
        <w:t>2 часа</w:t>
      </w:r>
    </w:p>
    <w:p w14:paraId="1CFB99EF" w14:textId="77777777" w:rsidR="0077522B" w:rsidRPr="00CC4AA6" w:rsidRDefault="0077522B" w:rsidP="006B2CE1">
      <w:pPr>
        <w:spacing w:after="0" w:line="240" w:lineRule="auto"/>
        <w:rPr>
          <w:rFonts w:ascii="Times New Roman" w:hAnsi="Times New Roman"/>
          <w:b/>
          <w:sz w:val="20"/>
          <w:szCs w:val="20"/>
        </w:rPr>
      </w:pPr>
    </w:p>
    <w:p w14:paraId="7B4D1BEB" w14:textId="77777777" w:rsidR="00B67A8D" w:rsidRPr="00CC4AA6" w:rsidRDefault="00B67A8D" w:rsidP="00CC4AA6">
      <w:pPr>
        <w:spacing w:after="0" w:line="240" w:lineRule="auto"/>
        <w:jc w:val="center"/>
        <w:rPr>
          <w:rFonts w:ascii="Times New Roman" w:hAnsi="Times New Roman"/>
          <w:b/>
          <w:sz w:val="20"/>
          <w:szCs w:val="20"/>
        </w:rPr>
      </w:pPr>
      <w:r w:rsidRPr="00CC4AA6">
        <w:rPr>
          <w:rFonts w:ascii="Times New Roman" w:hAnsi="Times New Roman"/>
          <w:b/>
          <w:sz w:val="20"/>
          <w:szCs w:val="20"/>
        </w:rPr>
        <w:t>Родина</w:t>
      </w:r>
    </w:p>
    <w:p w14:paraId="58350C1E" w14:textId="77777777" w:rsidR="00B67A8D" w:rsidRPr="00CC4AA6" w:rsidRDefault="00B67A8D" w:rsidP="006B2CE1">
      <w:pPr>
        <w:spacing w:after="0" w:line="240" w:lineRule="auto"/>
        <w:ind w:left="3288"/>
        <w:rPr>
          <w:rFonts w:ascii="Times New Roman" w:eastAsia="Times New Roman" w:hAnsi="Times New Roman"/>
          <w:sz w:val="20"/>
          <w:szCs w:val="20"/>
          <w:lang w:eastAsia="ru-RU"/>
        </w:rPr>
      </w:pPr>
      <w:r w:rsidRPr="00CC4AA6">
        <w:rPr>
          <w:rFonts w:ascii="Times New Roman" w:eastAsia="Times New Roman" w:hAnsi="Times New Roman"/>
          <w:sz w:val="20"/>
          <w:szCs w:val="20"/>
          <w:lang w:eastAsia="ru-RU"/>
        </w:rPr>
        <w:t>Касаясь трёх великих океанов,</w:t>
      </w:r>
      <w:r w:rsidRPr="00CC4AA6">
        <w:rPr>
          <w:rFonts w:ascii="Times New Roman" w:eastAsia="Times New Roman" w:hAnsi="Times New Roman"/>
          <w:sz w:val="20"/>
          <w:szCs w:val="20"/>
          <w:lang w:eastAsia="ru-RU"/>
        </w:rPr>
        <w:br/>
        <w:t>Она лежит, раскинув города,</w:t>
      </w:r>
      <w:r w:rsidRPr="00CC4AA6">
        <w:rPr>
          <w:rFonts w:ascii="Times New Roman" w:eastAsia="Times New Roman" w:hAnsi="Times New Roman"/>
          <w:sz w:val="20"/>
          <w:szCs w:val="20"/>
          <w:lang w:eastAsia="ru-RU"/>
        </w:rPr>
        <w:br/>
        <w:t>Покрыта сеткою меридианов,</w:t>
      </w:r>
      <w:r w:rsidRPr="00CC4AA6">
        <w:rPr>
          <w:rFonts w:ascii="Times New Roman" w:eastAsia="Times New Roman" w:hAnsi="Times New Roman"/>
          <w:sz w:val="20"/>
          <w:szCs w:val="20"/>
          <w:lang w:eastAsia="ru-RU"/>
        </w:rPr>
        <w:br/>
        <w:t>Непобедима, широка, горда.</w:t>
      </w:r>
      <w:r w:rsidRPr="00CC4AA6">
        <w:rPr>
          <w:rFonts w:ascii="Times New Roman" w:eastAsia="Times New Roman" w:hAnsi="Times New Roman"/>
          <w:sz w:val="20"/>
          <w:szCs w:val="20"/>
          <w:lang w:eastAsia="ru-RU"/>
        </w:rPr>
        <w:br/>
      </w:r>
      <w:r w:rsidRPr="00CC4AA6">
        <w:rPr>
          <w:rFonts w:ascii="Times New Roman" w:eastAsia="Times New Roman" w:hAnsi="Times New Roman"/>
          <w:sz w:val="20"/>
          <w:szCs w:val="20"/>
          <w:lang w:eastAsia="ru-RU"/>
        </w:rPr>
        <w:br/>
        <w:t>Но в час, когда последняя граната</w:t>
      </w:r>
      <w:r w:rsidRPr="00CC4AA6">
        <w:rPr>
          <w:rFonts w:ascii="Times New Roman" w:eastAsia="Times New Roman" w:hAnsi="Times New Roman"/>
          <w:sz w:val="20"/>
          <w:szCs w:val="20"/>
          <w:lang w:eastAsia="ru-RU"/>
        </w:rPr>
        <w:br/>
        <w:t>Уже занесена в твоей руке</w:t>
      </w:r>
      <w:r w:rsidRPr="00CC4AA6">
        <w:rPr>
          <w:rFonts w:ascii="Times New Roman" w:eastAsia="Times New Roman" w:hAnsi="Times New Roman"/>
          <w:sz w:val="20"/>
          <w:szCs w:val="20"/>
          <w:lang w:eastAsia="ru-RU"/>
        </w:rPr>
        <w:br/>
        <w:t>И в краткий миг припомнить разом надо</w:t>
      </w:r>
      <w:r w:rsidRPr="00CC4AA6">
        <w:rPr>
          <w:rFonts w:ascii="Times New Roman" w:eastAsia="Times New Roman" w:hAnsi="Times New Roman"/>
          <w:sz w:val="20"/>
          <w:szCs w:val="20"/>
          <w:lang w:eastAsia="ru-RU"/>
        </w:rPr>
        <w:br/>
        <w:t>Всё, что у нас осталось вдалеке,</w:t>
      </w:r>
      <w:r w:rsidRPr="00CC4AA6">
        <w:rPr>
          <w:rFonts w:ascii="Times New Roman" w:eastAsia="Times New Roman" w:hAnsi="Times New Roman"/>
          <w:sz w:val="20"/>
          <w:szCs w:val="20"/>
          <w:lang w:eastAsia="ru-RU"/>
        </w:rPr>
        <w:br/>
      </w:r>
      <w:r w:rsidRPr="00CC4AA6">
        <w:rPr>
          <w:rFonts w:ascii="Times New Roman" w:eastAsia="Times New Roman" w:hAnsi="Times New Roman"/>
          <w:sz w:val="20"/>
          <w:szCs w:val="20"/>
          <w:lang w:eastAsia="ru-RU"/>
        </w:rPr>
        <w:br/>
        <w:t>Ты вспоминаешь не страну большую,</w:t>
      </w:r>
      <w:r w:rsidRPr="00CC4AA6">
        <w:rPr>
          <w:rFonts w:ascii="Times New Roman" w:eastAsia="Times New Roman" w:hAnsi="Times New Roman"/>
          <w:sz w:val="20"/>
          <w:szCs w:val="20"/>
          <w:lang w:eastAsia="ru-RU"/>
        </w:rPr>
        <w:br/>
        <w:t>Какую ты изъездил и узнал,</w:t>
      </w:r>
      <w:r w:rsidRPr="00CC4AA6">
        <w:rPr>
          <w:rFonts w:ascii="Times New Roman" w:eastAsia="Times New Roman" w:hAnsi="Times New Roman"/>
          <w:sz w:val="20"/>
          <w:szCs w:val="20"/>
          <w:lang w:eastAsia="ru-RU"/>
        </w:rPr>
        <w:br/>
        <w:t>Ты вспоминаешь родину — такую,</w:t>
      </w:r>
      <w:r w:rsidRPr="00CC4AA6">
        <w:rPr>
          <w:rFonts w:ascii="Times New Roman" w:eastAsia="Times New Roman" w:hAnsi="Times New Roman"/>
          <w:sz w:val="20"/>
          <w:szCs w:val="20"/>
          <w:lang w:eastAsia="ru-RU"/>
        </w:rPr>
        <w:br/>
        <w:t>Какой её ты в детстве увидал.</w:t>
      </w:r>
      <w:r w:rsidRPr="00CC4AA6">
        <w:rPr>
          <w:rFonts w:ascii="Times New Roman" w:eastAsia="Times New Roman" w:hAnsi="Times New Roman"/>
          <w:sz w:val="20"/>
          <w:szCs w:val="20"/>
          <w:lang w:eastAsia="ru-RU"/>
        </w:rPr>
        <w:br/>
      </w:r>
      <w:r w:rsidRPr="00CC4AA6">
        <w:rPr>
          <w:rFonts w:ascii="Times New Roman" w:eastAsia="Times New Roman" w:hAnsi="Times New Roman"/>
          <w:sz w:val="20"/>
          <w:szCs w:val="20"/>
          <w:lang w:eastAsia="ru-RU"/>
        </w:rPr>
        <w:br/>
        <w:t>Клочок земли, припавший к трём берёзам,</w:t>
      </w:r>
      <w:r w:rsidRPr="00CC4AA6">
        <w:rPr>
          <w:rFonts w:ascii="Times New Roman" w:eastAsia="Times New Roman" w:hAnsi="Times New Roman"/>
          <w:sz w:val="20"/>
          <w:szCs w:val="20"/>
          <w:lang w:eastAsia="ru-RU"/>
        </w:rPr>
        <w:br/>
        <w:t>Далёкую дорогу за леском,</w:t>
      </w:r>
      <w:r w:rsidRPr="00CC4AA6">
        <w:rPr>
          <w:rFonts w:ascii="Times New Roman" w:eastAsia="Times New Roman" w:hAnsi="Times New Roman"/>
          <w:sz w:val="20"/>
          <w:szCs w:val="20"/>
          <w:lang w:eastAsia="ru-RU"/>
        </w:rPr>
        <w:br/>
        <w:t>Речонку со скрипучим перевозом,</w:t>
      </w:r>
      <w:r w:rsidRPr="00CC4AA6">
        <w:rPr>
          <w:rFonts w:ascii="Times New Roman" w:eastAsia="Times New Roman" w:hAnsi="Times New Roman"/>
          <w:sz w:val="20"/>
          <w:szCs w:val="20"/>
          <w:lang w:eastAsia="ru-RU"/>
        </w:rPr>
        <w:br/>
        <w:t>Песчаный берег с низким ивняком.</w:t>
      </w:r>
      <w:r w:rsidRPr="00CC4AA6">
        <w:rPr>
          <w:rFonts w:ascii="Times New Roman" w:eastAsia="Times New Roman" w:hAnsi="Times New Roman"/>
          <w:sz w:val="20"/>
          <w:szCs w:val="20"/>
          <w:lang w:eastAsia="ru-RU"/>
        </w:rPr>
        <w:br/>
      </w:r>
      <w:r w:rsidRPr="00CC4AA6">
        <w:rPr>
          <w:rFonts w:ascii="Times New Roman" w:eastAsia="Times New Roman" w:hAnsi="Times New Roman"/>
          <w:sz w:val="20"/>
          <w:szCs w:val="20"/>
          <w:lang w:eastAsia="ru-RU"/>
        </w:rPr>
        <w:br/>
        <w:t>Вот где нам посчастливилось родиться,</w:t>
      </w:r>
      <w:r w:rsidRPr="00CC4AA6">
        <w:rPr>
          <w:rFonts w:ascii="Times New Roman" w:eastAsia="Times New Roman" w:hAnsi="Times New Roman"/>
          <w:sz w:val="20"/>
          <w:szCs w:val="20"/>
          <w:lang w:eastAsia="ru-RU"/>
        </w:rPr>
        <w:br/>
        <w:t>Где на всю жизнь, до смерти, мы нашли</w:t>
      </w:r>
      <w:r w:rsidRPr="00CC4AA6">
        <w:rPr>
          <w:rFonts w:ascii="Times New Roman" w:eastAsia="Times New Roman" w:hAnsi="Times New Roman"/>
          <w:sz w:val="20"/>
          <w:szCs w:val="20"/>
          <w:lang w:eastAsia="ru-RU"/>
        </w:rPr>
        <w:br/>
        <w:t>Ту горсть земли, которая годится,</w:t>
      </w:r>
      <w:r w:rsidRPr="00CC4AA6">
        <w:rPr>
          <w:rFonts w:ascii="Times New Roman" w:eastAsia="Times New Roman" w:hAnsi="Times New Roman"/>
          <w:sz w:val="20"/>
          <w:szCs w:val="20"/>
          <w:lang w:eastAsia="ru-RU"/>
        </w:rPr>
        <w:br/>
        <w:t>Чтоб видеть в ней приметы всей земли.</w:t>
      </w:r>
      <w:r w:rsidRPr="00CC4AA6">
        <w:rPr>
          <w:rFonts w:ascii="Times New Roman" w:eastAsia="Times New Roman" w:hAnsi="Times New Roman"/>
          <w:sz w:val="20"/>
          <w:szCs w:val="20"/>
          <w:lang w:eastAsia="ru-RU"/>
        </w:rPr>
        <w:br/>
      </w:r>
      <w:r w:rsidRPr="00CC4AA6">
        <w:rPr>
          <w:rFonts w:ascii="Times New Roman" w:eastAsia="Times New Roman" w:hAnsi="Times New Roman"/>
          <w:sz w:val="20"/>
          <w:szCs w:val="20"/>
          <w:lang w:eastAsia="ru-RU"/>
        </w:rPr>
        <w:br/>
        <w:t>Да, можно выжить в зной, в грозу, в морозы,</w:t>
      </w:r>
      <w:r w:rsidRPr="00CC4AA6">
        <w:rPr>
          <w:rFonts w:ascii="Times New Roman" w:eastAsia="Times New Roman" w:hAnsi="Times New Roman"/>
          <w:sz w:val="20"/>
          <w:szCs w:val="20"/>
          <w:lang w:eastAsia="ru-RU"/>
        </w:rPr>
        <w:br/>
        <w:t>Да, можно голодать и холодать,</w:t>
      </w:r>
      <w:r w:rsidRPr="00CC4AA6">
        <w:rPr>
          <w:rFonts w:ascii="Times New Roman" w:eastAsia="Times New Roman" w:hAnsi="Times New Roman"/>
          <w:sz w:val="20"/>
          <w:szCs w:val="20"/>
          <w:lang w:eastAsia="ru-RU"/>
        </w:rPr>
        <w:br/>
      </w:r>
      <w:r w:rsidRPr="00CC4AA6">
        <w:rPr>
          <w:rFonts w:ascii="Times New Roman" w:eastAsia="Times New Roman" w:hAnsi="Times New Roman"/>
          <w:sz w:val="20"/>
          <w:szCs w:val="20"/>
          <w:lang w:eastAsia="ru-RU"/>
        </w:rPr>
        <w:lastRenderedPageBreak/>
        <w:t>Идти на смерть… Но эти три берёзы</w:t>
      </w:r>
      <w:r w:rsidRPr="00CC4AA6">
        <w:rPr>
          <w:rFonts w:ascii="Times New Roman" w:eastAsia="Times New Roman" w:hAnsi="Times New Roman"/>
          <w:sz w:val="20"/>
          <w:szCs w:val="20"/>
          <w:lang w:eastAsia="ru-RU"/>
        </w:rPr>
        <w:br/>
        <w:t>При жизни никому нельзя отдать.</w:t>
      </w:r>
    </w:p>
    <w:p w14:paraId="061EBD95" w14:textId="77777777" w:rsidR="00B67A8D" w:rsidRPr="00CC4AA6" w:rsidRDefault="00B67A8D" w:rsidP="006B2CE1">
      <w:pPr>
        <w:spacing w:after="0" w:line="240" w:lineRule="auto"/>
        <w:rPr>
          <w:rFonts w:ascii="Times New Roman" w:eastAsia="Times New Roman" w:hAnsi="Times New Roman"/>
          <w:sz w:val="20"/>
          <w:szCs w:val="20"/>
          <w:lang w:eastAsia="ru-RU"/>
        </w:rPr>
      </w:pPr>
    </w:p>
    <w:p w14:paraId="645BB912" w14:textId="77777777" w:rsidR="00B67A8D" w:rsidRPr="00CC4AA6" w:rsidRDefault="00B67A8D" w:rsidP="006B2CE1">
      <w:pPr>
        <w:pStyle w:val="101"/>
        <w:shd w:val="clear" w:color="auto" w:fill="auto"/>
        <w:spacing w:line="240" w:lineRule="auto"/>
        <w:ind w:right="80"/>
        <w:jc w:val="right"/>
        <w:outlineLvl w:val="0"/>
        <w:rPr>
          <w:rFonts w:eastAsia="Times New Roman"/>
          <w:sz w:val="20"/>
          <w:szCs w:val="20"/>
          <w:lang w:eastAsia="ru-RU"/>
        </w:rPr>
      </w:pPr>
      <w:r w:rsidRPr="00CC4AA6">
        <w:rPr>
          <w:rFonts w:eastAsia="Times New Roman"/>
          <w:sz w:val="20"/>
          <w:szCs w:val="20"/>
          <w:lang w:eastAsia="ru-RU"/>
        </w:rPr>
        <w:t>Константин Симонов &lt;1941&gt;</w:t>
      </w:r>
    </w:p>
    <w:p w14:paraId="2DD7CD5E" w14:textId="77777777" w:rsidR="00B67A8D" w:rsidRPr="00CC4AA6" w:rsidRDefault="00B67A8D" w:rsidP="006B2CE1">
      <w:pPr>
        <w:pStyle w:val="101"/>
        <w:shd w:val="clear" w:color="auto" w:fill="auto"/>
        <w:spacing w:line="240" w:lineRule="auto"/>
        <w:ind w:right="80"/>
        <w:jc w:val="right"/>
        <w:outlineLvl w:val="0"/>
        <w:rPr>
          <w:b/>
          <w:bCs/>
          <w:i w:val="0"/>
          <w:sz w:val="20"/>
          <w:szCs w:val="20"/>
        </w:rPr>
      </w:pPr>
    </w:p>
    <w:p w14:paraId="4AEE6338" w14:textId="77777777" w:rsidR="00B67A8D" w:rsidRPr="00CC4AA6" w:rsidRDefault="00B67A8D" w:rsidP="00CC4AA6">
      <w:pPr>
        <w:spacing w:after="0" w:line="240" w:lineRule="auto"/>
        <w:ind w:firstLine="708"/>
        <w:jc w:val="both"/>
        <w:rPr>
          <w:rFonts w:ascii="Times New Roman" w:hAnsi="Times New Roman"/>
          <w:sz w:val="20"/>
          <w:szCs w:val="20"/>
        </w:rPr>
      </w:pPr>
      <w:r w:rsidRPr="00CC4AA6">
        <w:rPr>
          <w:rFonts w:ascii="Times New Roman" w:hAnsi="Times New Roman"/>
          <w:sz w:val="20"/>
          <w:szCs w:val="20"/>
        </w:rPr>
        <w:t>Наша родина является одной из самых многонациональных стран мира, особенность России в том, что многие народы являются коренными на своих землях. И «сумма» этих малых родин составляет нашу великую державу.</w:t>
      </w:r>
    </w:p>
    <w:p w14:paraId="36612D8A" w14:textId="77777777" w:rsidR="003C39A4" w:rsidRDefault="003C39A4" w:rsidP="006B2CE1">
      <w:pPr>
        <w:spacing w:after="0" w:line="240" w:lineRule="auto"/>
        <w:jc w:val="both"/>
        <w:rPr>
          <w:rFonts w:ascii="Times New Roman" w:hAnsi="Times New Roman"/>
          <w:sz w:val="20"/>
          <w:szCs w:val="20"/>
        </w:rPr>
      </w:pPr>
    </w:p>
    <w:p w14:paraId="491CEAF0" w14:textId="77777777" w:rsidR="003C39A4" w:rsidRDefault="003C39A4" w:rsidP="003C39A4">
      <w:pPr>
        <w:spacing w:after="0" w:line="240" w:lineRule="auto"/>
        <w:jc w:val="center"/>
        <w:rPr>
          <w:rFonts w:ascii="Times New Roman" w:hAnsi="Times New Roman"/>
          <w:b/>
          <w:bCs/>
          <w:iCs/>
          <w:sz w:val="20"/>
          <w:szCs w:val="20"/>
        </w:rPr>
      </w:pPr>
      <w:r w:rsidRPr="00FA5D1F">
        <w:rPr>
          <w:rFonts w:ascii="Times New Roman" w:hAnsi="Times New Roman"/>
          <w:b/>
          <w:bCs/>
          <w:iCs/>
          <w:sz w:val="20"/>
          <w:szCs w:val="20"/>
        </w:rPr>
        <w:t>ПОРЯДОК ВЫПОЛНЕНИЯ:</w:t>
      </w:r>
    </w:p>
    <w:p w14:paraId="756DD0ED" w14:textId="77777777" w:rsidR="003C39A4" w:rsidRPr="006B2CE1" w:rsidRDefault="003C39A4" w:rsidP="006B2CE1">
      <w:pPr>
        <w:spacing w:after="0" w:line="240" w:lineRule="auto"/>
        <w:jc w:val="both"/>
        <w:rPr>
          <w:rFonts w:ascii="Times New Roman" w:hAnsi="Times New Roman"/>
          <w:sz w:val="20"/>
          <w:szCs w:val="20"/>
        </w:rPr>
      </w:pPr>
    </w:p>
    <w:p w14:paraId="10F508D7" w14:textId="690EFC64" w:rsidR="00B67A8D" w:rsidRPr="006B2CE1" w:rsidRDefault="00CC4AA6" w:rsidP="00CC4AA6">
      <w:pPr>
        <w:pStyle w:val="101"/>
        <w:shd w:val="clear" w:color="auto" w:fill="auto"/>
        <w:spacing w:line="240" w:lineRule="auto"/>
        <w:ind w:right="80"/>
        <w:outlineLvl w:val="0"/>
        <w:rPr>
          <w:sz w:val="20"/>
          <w:szCs w:val="20"/>
        </w:rPr>
      </w:pPr>
      <w:r>
        <w:rPr>
          <w:b/>
          <w:i w:val="0"/>
          <w:sz w:val="20"/>
          <w:szCs w:val="20"/>
        </w:rPr>
        <w:t>1. По докладам заполните таблицу о</w:t>
      </w:r>
      <w:r w:rsidR="00B67A8D" w:rsidRPr="003C39A4">
        <w:rPr>
          <w:b/>
          <w:i w:val="0"/>
          <w:sz w:val="20"/>
          <w:szCs w:val="20"/>
        </w:rPr>
        <w:t xml:space="preserve"> самых многочисленных народ</w:t>
      </w:r>
      <w:r>
        <w:rPr>
          <w:b/>
          <w:i w:val="0"/>
          <w:sz w:val="20"/>
          <w:szCs w:val="20"/>
        </w:rPr>
        <w:t>ах</w:t>
      </w:r>
      <w:r w:rsidR="00B67A8D" w:rsidRPr="003C39A4">
        <w:rPr>
          <w:i w:val="0"/>
          <w:sz w:val="20"/>
          <w:szCs w:val="20"/>
        </w:rPr>
        <w:t xml:space="preserve">, проживающих в </w:t>
      </w:r>
      <w:r w:rsidR="00B67A8D" w:rsidRPr="003C39A4">
        <w:rPr>
          <w:b/>
          <w:i w:val="0"/>
          <w:sz w:val="20"/>
          <w:szCs w:val="20"/>
        </w:rPr>
        <w:t>Пермском крае</w:t>
      </w:r>
      <w:r w:rsidR="00B67A8D" w:rsidRPr="003C39A4">
        <w:rPr>
          <w:i w:val="0"/>
          <w:sz w:val="20"/>
          <w:szCs w:val="20"/>
        </w:rPr>
        <w:t>.</w:t>
      </w:r>
    </w:p>
    <w:p w14:paraId="2360D395" w14:textId="287D9291" w:rsidR="00B67A8D" w:rsidRPr="006B2CE1" w:rsidRDefault="00CC4AA6" w:rsidP="006B2CE1">
      <w:pPr>
        <w:spacing w:after="0" w:line="240" w:lineRule="auto"/>
        <w:jc w:val="both"/>
        <w:rPr>
          <w:rFonts w:ascii="Times New Roman" w:hAnsi="Times New Roman"/>
          <w:sz w:val="20"/>
          <w:szCs w:val="20"/>
        </w:rPr>
      </w:pPr>
      <w:r>
        <w:rPr>
          <w:rFonts w:ascii="Times New Roman" w:hAnsi="Times New Roman"/>
          <w:sz w:val="20"/>
          <w:szCs w:val="20"/>
        </w:rPr>
        <w:t>Таблица 1 – Народы Пермского края</w:t>
      </w:r>
    </w:p>
    <w:tbl>
      <w:tblPr>
        <w:tblStyle w:val="a4"/>
        <w:tblW w:w="0" w:type="auto"/>
        <w:tblLayout w:type="fixed"/>
        <w:tblLook w:val="04A0" w:firstRow="1" w:lastRow="0" w:firstColumn="1" w:lastColumn="0" w:noHBand="0" w:noVBand="1"/>
      </w:tblPr>
      <w:tblGrid>
        <w:gridCol w:w="1384"/>
        <w:gridCol w:w="1135"/>
        <w:gridCol w:w="1102"/>
        <w:gridCol w:w="1019"/>
        <w:gridCol w:w="1385"/>
        <w:gridCol w:w="1476"/>
      </w:tblGrid>
      <w:tr w:rsidR="00B67A8D" w:rsidRPr="006B2CE1" w14:paraId="49AC83A1" w14:textId="77777777" w:rsidTr="005E3086">
        <w:tc>
          <w:tcPr>
            <w:tcW w:w="1384" w:type="dxa"/>
          </w:tcPr>
          <w:p w14:paraId="54A1CCCD" w14:textId="77777777" w:rsidR="00B67A8D" w:rsidRPr="00CC4AA6" w:rsidRDefault="00B67A8D" w:rsidP="00CC4AA6">
            <w:pPr>
              <w:spacing w:after="0" w:line="240" w:lineRule="auto"/>
              <w:jc w:val="center"/>
              <w:rPr>
                <w:rFonts w:ascii="Times New Roman" w:hAnsi="Times New Roman"/>
                <w:sz w:val="18"/>
                <w:szCs w:val="18"/>
              </w:rPr>
            </w:pPr>
            <w:r w:rsidRPr="00CC4AA6">
              <w:rPr>
                <w:rFonts w:ascii="Times New Roman" w:hAnsi="Times New Roman"/>
                <w:sz w:val="18"/>
                <w:szCs w:val="18"/>
              </w:rPr>
              <w:t>Название народа</w:t>
            </w:r>
          </w:p>
        </w:tc>
        <w:tc>
          <w:tcPr>
            <w:tcW w:w="1135" w:type="dxa"/>
          </w:tcPr>
          <w:p w14:paraId="5E3AADDC" w14:textId="77777777" w:rsidR="00B67A8D" w:rsidRPr="00CC4AA6" w:rsidRDefault="00B67A8D" w:rsidP="00CC4AA6">
            <w:pPr>
              <w:spacing w:after="0" w:line="240" w:lineRule="auto"/>
              <w:jc w:val="center"/>
              <w:rPr>
                <w:rFonts w:ascii="Times New Roman" w:hAnsi="Times New Roman"/>
                <w:sz w:val="18"/>
                <w:szCs w:val="18"/>
              </w:rPr>
            </w:pPr>
            <w:r w:rsidRPr="00CC4AA6">
              <w:rPr>
                <w:rFonts w:ascii="Times New Roman" w:hAnsi="Times New Roman"/>
                <w:sz w:val="18"/>
                <w:szCs w:val="18"/>
              </w:rPr>
              <w:t>Численность народа</w:t>
            </w:r>
          </w:p>
        </w:tc>
        <w:tc>
          <w:tcPr>
            <w:tcW w:w="1102" w:type="dxa"/>
          </w:tcPr>
          <w:p w14:paraId="0C2CC584" w14:textId="77777777" w:rsidR="00B67A8D" w:rsidRPr="00CC4AA6" w:rsidRDefault="00B67A8D" w:rsidP="00CC4AA6">
            <w:pPr>
              <w:spacing w:after="0" w:line="240" w:lineRule="auto"/>
              <w:jc w:val="center"/>
              <w:rPr>
                <w:rFonts w:ascii="Times New Roman" w:hAnsi="Times New Roman"/>
                <w:sz w:val="18"/>
                <w:szCs w:val="18"/>
              </w:rPr>
            </w:pPr>
            <w:r w:rsidRPr="00CC4AA6">
              <w:rPr>
                <w:rFonts w:ascii="Times New Roman" w:hAnsi="Times New Roman"/>
                <w:sz w:val="18"/>
                <w:szCs w:val="18"/>
              </w:rPr>
              <w:t>География народа</w:t>
            </w:r>
          </w:p>
        </w:tc>
        <w:tc>
          <w:tcPr>
            <w:tcW w:w="1019" w:type="dxa"/>
          </w:tcPr>
          <w:p w14:paraId="2CA1FE58" w14:textId="77777777" w:rsidR="00B67A8D" w:rsidRPr="00CC4AA6" w:rsidRDefault="00B67A8D" w:rsidP="00CC4AA6">
            <w:pPr>
              <w:spacing w:after="0" w:line="240" w:lineRule="auto"/>
              <w:jc w:val="center"/>
              <w:rPr>
                <w:rFonts w:ascii="Times New Roman" w:hAnsi="Times New Roman"/>
                <w:sz w:val="18"/>
                <w:szCs w:val="18"/>
              </w:rPr>
            </w:pPr>
            <w:r w:rsidRPr="00CC4AA6">
              <w:rPr>
                <w:rFonts w:ascii="Times New Roman" w:hAnsi="Times New Roman"/>
                <w:sz w:val="18"/>
                <w:szCs w:val="18"/>
              </w:rPr>
              <w:t>Языковая семья</w:t>
            </w:r>
          </w:p>
        </w:tc>
        <w:tc>
          <w:tcPr>
            <w:tcW w:w="1385" w:type="dxa"/>
          </w:tcPr>
          <w:p w14:paraId="5DA741F2" w14:textId="77777777" w:rsidR="00B67A8D" w:rsidRPr="00CC4AA6" w:rsidRDefault="00B67A8D" w:rsidP="00CC4AA6">
            <w:pPr>
              <w:spacing w:after="0" w:line="240" w:lineRule="auto"/>
              <w:jc w:val="center"/>
              <w:rPr>
                <w:rFonts w:ascii="Times New Roman" w:hAnsi="Times New Roman"/>
                <w:sz w:val="18"/>
                <w:szCs w:val="18"/>
              </w:rPr>
            </w:pPr>
            <w:r w:rsidRPr="00CC4AA6">
              <w:rPr>
                <w:rFonts w:ascii="Times New Roman" w:hAnsi="Times New Roman"/>
                <w:sz w:val="18"/>
                <w:szCs w:val="18"/>
              </w:rPr>
              <w:t>Самое популярное национальное блюдо</w:t>
            </w:r>
          </w:p>
        </w:tc>
        <w:tc>
          <w:tcPr>
            <w:tcW w:w="1476" w:type="dxa"/>
          </w:tcPr>
          <w:p w14:paraId="7499C1CB" w14:textId="77777777" w:rsidR="00B67A8D" w:rsidRPr="00CC4AA6" w:rsidRDefault="00B67A8D" w:rsidP="00CC4AA6">
            <w:pPr>
              <w:spacing w:after="0" w:line="240" w:lineRule="auto"/>
              <w:jc w:val="center"/>
              <w:rPr>
                <w:rFonts w:ascii="Times New Roman" w:hAnsi="Times New Roman"/>
                <w:sz w:val="18"/>
                <w:szCs w:val="18"/>
              </w:rPr>
            </w:pPr>
            <w:r w:rsidRPr="00CC4AA6">
              <w:rPr>
                <w:rFonts w:ascii="Times New Roman" w:hAnsi="Times New Roman"/>
                <w:sz w:val="18"/>
                <w:szCs w:val="18"/>
              </w:rPr>
              <w:t>Особенность национального костюма</w:t>
            </w:r>
          </w:p>
        </w:tc>
      </w:tr>
      <w:tr w:rsidR="00B67A8D" w:rsidRPr="006B2CE1" w14:paraId="363657D2" w14:textId="77777777" w:rsidTr="005E3086">
        <w:tc>
          <w:tcPr>
            <w:tcW w:w="1384" w:type="dxa"/>
          </w:tcPr>
          <w:p w14:paraId="7A428D21" w14:textId="77777777" w:rsidR="00B67A8D" w:rsidRPr="006B2CE1" w:rsidRDefault="00B67A8D" w:rsidP="006B2CE1">
            <w:pPr>
              <w:spacing w:after="0" w:line="240" w:lineRule="auto"/>
              <w:jc w:val="both"/>
              <w:rPr>
                <w:rFonts w:ascii="Times New Roman" w:hAnsi="Times New Roman"/>
                <w:sz w:val="20"/>
                <w:szCs w:val="20"/>
              </w:rPr>
            </w:pPr>
            <w:r w:rsidRPr="006B2CE1">
              <w:rPr>
                <w:rFonts w:ascii="Times New Roman" w:hAnsi="Times New Roman"/>
                <w:sz w:val="20"/>
                <w:szCs w:val="20"/>
              </w:rPr>
              <w:t>1.Русские</w:t>
            </w:r>
          </w:p>
          <w:p w14:paraId="662D1C6D" w14:textId="77777777" w:rsidR="00B67A8D" w:rsidRPr="006B2CE1" w:rsidRDefault="00B67A8D" w:rsidP="006B2CE1">
            <w:pPr>
              <w:spacing w:after="0" w:line="240" w:lineRule="auto"/>
              <w:jc w:val="both"/>
              <w:rPr>
                <w:rFonts w:ascii="Times New Roman" w:hAnsi="Times New Roman"/>
                <w:sz w:val="20"/>
                <w:szCs w:val="20"/>
              </w:rPr>
            </w:pPr>
          </w:p>
        </w:tc>
        <w:tc>
          <w:tcPr>
            <w:tcW w:w="1135" w:type="dxa"/>
          </w:tcPr>
          <w:p w14:paraId="6BA88219" w14:textId="77777777" w:rsidR="00B67A8D" w:rsidRPr="006B2CE1" w:rsidRDefault="00B67A8D" w:rsidP="006B2CE1">
            <w:pPr>
              <w:spacing w:after="0" w:line="240" w:lineRule="auto"/>
              <w:jc w:val="both"/>
              <w:rPr>
                <w:rFonts w:ascii="Times New Roman" w:hAnsi="Times New Roman"/>
                <w:sz w:val="20"/>
                <w:szCs w:val="20"/>
              </w:rPr>
            </w:pPr>
          </w:p>
        </w:tc>
        <w:tc>
          <w:tcPr>
            <w:tcW w:w="1102" w:type="dxa"/>
          </w:tcPr>
          <w:p w14:paraId="3A93E6A1" w14:textId="77777777" w:rsidR="00B67A8D" w:rsidRPr="006B2CE1" w:rsidRDefault="00B67A8D" w:rsidP="006B2CE1">
            <w:pPr>
              <w:spacing w:after="0" w:line="240" w:lineRule="auto"/>
              <w:jc w:val="both"/>
              <w:rPr>
                <w:rFonts w:ascii="Times New Roman" w:hAnsi="Times New Roman"/>
                <w:sz w:val="20"/>
                <w:szCs w:val="20"/>
              </w:rPr>
            </w:pPr>
          </w:p>
        </w:tc>
        <w:tc>
          <w:tcPr>
            <w:tcW w:w="1019" w:type="dxa"/>
          </w:tcPr>
          <w:p w14:paraId="5703778B" w14:textId="77777777" w:rsidR="00B67A8D" w:rsidRPr="006B2CE1" w:rsidRDefault="00B67A8D" w:rsidP="006B2CE1">
            <w:pPr>
              <w:spacing w:after="0" w:line="240" w:lineRule="auto"/>
              <w:jc w:val="both"/>
              <w:rPr>
                <w:rFonts w:ascii="Times New Roman" w:hAnsi="Times New Roman"/>
                <w:sz w:val="20"/>
                <w:szCs w:val="20"/>
              </w:rPr>
            </w:pPr>
          </w:p>
        </w:tc>
        <w:tc>
          <w:tcPr>
            <w:tcW w:w="1385" w:type="dxa"/>
          </w:tcPr>
          <w:p w14:paraId="3B0DED28" w14:textId="77777777" w:rsidR="00B67A8D" w:rsidRPr="006B2CE1" w:rsidRDefault="00B67A8D" w:rsidP="006B2CE1">
            <w:pPr>
              <w:spacing w:after="0" w:line="240" w:lineRule="auto"/>
              <w:jc w:val="both"/>
              <w:rPr>
                <w:rFonts w:ascii="Times New Roman" w:hAnsi="Times New Roman"/>
                <w:sz w:val="20"/>
                <w:szCs w:val="20"/>
              </w:rPr>
            </w:pPr>
          </w:p>
        </w:tc>
        <w:tc>
          <w:tcPr>
            <w:tcW w:w="1476" w:type="dxa"/>
          </w:tcPr>
          <w:p w14:paraId="204FF352" w14:textId="77777777" w:rsidR="00B67A8D" w:rsidRPr="006B2CE1" w:rsidRDefault="00B67A8D" w:rsidP="006B2CE1">
            <w:pPr>
              <w:spacing w:after="0" w:line="240" w:lineRule="auto"/>
              <w:jc w:val="both"/>
              <w:rPr>
                <w:rFonts w:ascii="Times New Roman" w:hAnsi="Times New Roman"/>
                <w:sz w:val="20"/>
                <w:szCs w:val="20"/>
              </w:rPr>
            </w:pPr>
          </w:p>
        </w:tc>
      </w:tr>
      <w:tr w:rsidR="00B67A8D" w:rsidRPr="006B2CE1" w14:paraId="1E1F5C6D" w14:textId="77777777" w:rsidTr="005E3086">
        <w:tc>
          <w:tcPr>
            <w:tcW w:w="1384" w:type="dxa"/>
          </w:tcPr>
          <w:p w14:paraId="5DD3F49F" w14:textId="77777777" w:rsidR="00B67A8D" w:rsidRPr="006B2CE1" w:rsidRDefault="00B67A8D" w:rsidP="006B2CE1">
            <w:pPr>
              <w:spacing w:after="0" w:line="240" w:lineRule="auto"/>
              <w:jc w:val="both"/>
              <w:rPr>
                <w:rFonts w:ascii="Times New Roman" w:hAnsi="Times New Roman"/>
                <w:sz w:val="20"/>
                <w:szCs w:val="20"/>
              </w:rPr>
            </w:pPr>
            <w:r w:rsidRPr="006B2CE1">
              <w:rPr>
                <w:rFonts w:ascii="Times New Roman" w:hAnsi="Times New Roman"/>
                <w:sz w:val="20"/>
                <w:szCs w:val="20"/>
              </w:rPr>
              <w:t>2.Татары</w:t>
            </w:r>
          </w:p>
          <w:p w14:paraId="275C4FBB" w14:textId="77777777" w:rsidR="00B67A8D" w:rsidRPr="006B2CE1" w:rsidRDefault="00B67A8D" w:rsidP="006B2CE1">
            <w:pPr>
              <w:spacing w:after="0" w:line="240" w:lineRule="auto"/>
              <w:jc w:val="both"/>
              <w:rPr>
                <w:rFonts w:ascii="Times New Roman" w:hAnsi="Times New Roman"/>
                <w:sz w:val="20"/>
                <w:szCs w:val="20"/>
              </w:rPr>
            </w:pPr>
          </w:p>
        </w:tc>
        <w:tc>
          <w:tcPr>
            <w:tcW w:w="1135" w:type="dxa"/>
          </w:tcPr>
          <w:p w14:paraId="1B6B75DA" w14:textId="77777777" w:rsidR="00B67A8D" w:rsidRPr="006B2CE1" w:rsidRDefault="00B67A8D" w:rsidP="006B2CE1">
            <w:pPr>
              <w:spacing w:after="0" w:line="240" w:lineRule="auto"/>
              <w:jc w:val="both"/>
              <w:rPr>
                <w:rFonts w:ascii="Times New Roman" w:hAnsi="Times New Roman"/>
                <w:sz w:val="20"/>
                <w:szCs w:val="20"/>
              </w:rPr>
            </w:pPr>
          </w:p>
        </w:tc>
        <w:tc>
          <w:tcPr>
            <w:tcW w:w="1102" w:type="dxa"/>
          </w:tcPr>
          <w:p w14:paraId="0494F986" w14:textId="77777777" w:rsidR="00B67A8D" w:rsidRPr="006B2CE1" w:rsidRDefault="00B67A8D" w:rsidP="006B2CE1">
            <w:pPr>
              <w:spacing w:after="0" w:line="240" w:lineRule="auto"/>
              <w:jc w:val="both"/>
              <w:rPr>
                <w:rFonts w:ascii="Times New Roman" w:hAnsi="Times New Roman"/>
                <w:sz w:val="20"/>
                <w:szCs w:val="20"/>
              </w:rPr>
            </w:pPr>
          </w:p>
        </w:tc>
        <w:tc>
          <w:tcPr>
            <w:tcW w:w="1019" w:type="dxa"/>
          </w:tcPr>
          <w:p w14:paraId="62354E89" w14:textId="77777777" w:rsidR="00B67A8D" w:rsidRPr="006B2CE1" w:rsidRDefault="00B67A8D" w:rsidP="006B2CE1">
            <w:pPr>
              <w:spacing w:after="0" w:line="240" w:lineRule="auto"/>
              <w:jc w:val="both"/>
              <w:rPr>
                <w:rFonts w:ascii="Times New Roman" w:hAnsi="Times New Roman"/>
                <w:sz w:val="20"/>
                <w:szCs w:val="20"/>
              </w:rPr>
            </w:pPr>
          </w:p>
        </w:tc>
        <w:tc>
          <w:tcPr>
            <w:tcW w:w="1385" w:type="dxa"/>
          </w:tcPr>
          <w:p w14:paraId="3212DB33" w14:textId="77777777" w:rsidR="00B67A8D" w:rsidRPr="006B2CE1" w:rsidRDefault="00B67A8D" w:rsidP="006B2CE1">
            <w:pPr>
              <w:spacing w:after="0" w:line="240" w:lineRule="auto"/>
              <w:jc w:val="both"/>
              <w:rPr>
                <w:rFonts w:ascii="Times New Roman" w:hAnsi="Times New Roman"/>
                <w:sz w:val="20"/>
                <w:szCs w:val="20"/>
              </w:rPr>
            </w:pPr>
          </w:p>
        </w:tc>
        <w:tc>
          <w:tcPr>
            <w:tcW w:w="1476" w:type="dxa"/>
          </w:tcPr>
          <w:p w14:paraId="18700FEB" w14:textId="77777777" w:rsidR="00B67A8D" w:rsidRPr="006B2CE1" w:rsidRDefault="00B67A8D" w:rsidP="006B2CE1">
            <w:pPr>
              <w:spacing w:after="0" w:line="240" w:lineRule="auto"/>
              <w:jc w:val="both"/>
              <w:rPr>
                <w:rFonts w:ascii="Times New Roman" w:hAnsi="Times New Roman"/>
                <w:sz w:val="20"/>
                <w:szCs w:val="20"/>
              </w:rPr>
            </w:pPr>
          </w:p>
        </w:tc>
      </w:tr>
      <w:tr w:rsidR="00B67A8D" w:rsidRPr="006B2CE1" w14:paraId="6F7FD3BC" w14:textId="77777777" w:rsidTr="005E3086">
        <w:tc>
          <w:tcPr>
            <w:tcW w:w="1384" w:type="dxa"/>
          </w:tcPr>
          <w:p w14:paraId="342981F6" w14:textId="77777777" w:rsidR="00B67A8D" w:rsidRPr="006B2CE1" w:rsidRDefault="00B67A8D" w:rsidP="006B2CE1">
            <w:pPr>
              <w:spacing w:after="0" w:line="240" w:lineRule="auto"/>
              <w:jc w:val="both"/>
              <w:rPr>
                <w:rFonts w:ascii="Times New Roman" w:hAnsi="Times New Roman"/>
                <w:sz w:val="20"/>
                <w:szCs w:val="20"/>
              </w:rPr>
            </w:pPr>
            <w:r w:rsidRPr="006B2CE1">
              <w:rPr>
                <w:rFonts w:ascii="Times New Roman" w:hAnsi="Times New Roman"/>
                <w:sz w:val="20"/>
                <w:szCs w:val="20"/>
              </w:rPr>
              <w:t>3.Коми-пермяки</w:t>
            </w:r>
          </w:p>
          <w:p w14:paraId="376B9555" w14:textId="77777777" w:rsidR="00B67A8D" w:rsidRPr="006B2CE1" w:rsidRDefault="00B67A8D" w:rsidP="006B2CE1">
            <w:pPr>
              <w:spacing w:after="0" w:line="240" w:lineRule="auto"/>
              <w:jc w:val="both"/>
              <w:rPr>
                <w:rFonts w:ascii="Times New Roman" w:hAnsi="Times New Roman"/>
                <w:sz w:val="20"/>
                <w:szCs w:val="20"/>
              </w:rPr>
            </w:pPr>
          </w:p>
        </w:tc>
        <w:tc>
          <w:tcPr>
            <w:tcW w:w="1135" w:type="dxa"/>
          </w:tcPr>
          <w:p w14:paraId="354CA4FD" w14:textId="77777777" w:rsidR="00B67A8D" w:rsidRPr="006B2CE1" w:rsidRDefault="00B67A8D" w:rsidP="006B2CE1">
            <w:pPr>
              <w:spacing w:after="0" w:line="240" w:lineRule="auto"/>
              <w:jc w:val="both"/>
              <w:rPr>
                <w:rFonts w:ascii="Times New Roman" w:hAnsi="Times New Roman"/>
                <w:sz w:val="20"/>
                <w:szCs w:val="20"/>
              </w:rPr>
            </w:pPr>
          </w:p>
        </w:tc>
        <w:tc>
          <w:tcPr>
            <w:tcW w:w="1102" w:type="dxa"/>
          </w:tcPr>
          <w:p w14:paraId="58623FD9" w14:textId="77777777" w:rsidR="00B67A8D" w:rsidRPr="006B2CE1" w:rsidRDefault="00B67A8D" w:rsidP="006B2CE1">
            <w:pPr>
              <w:spacing w:after="0" w:line="240" w:lineRule="auto"/>
              <w:jc w:val="both"/>
              <w:rPr>
                <w:rFonts w:ascii="Times New Roman" w:hAnsi="Times New Roman"/>
                <w:sz w:val="20"/>
                <w:szCs w:val="20"/>
              </w:rPr>
            </w:pPr>
          </w:p>
        </w:tc>
        <w:tc>
          <w:tcPr>
            <w:tcW w:w="1019" w:type="dxa"/>
          </w:tcPr>
          <w:p w14:paraId="4C383BAD" w14:textId="77777777" w:rsidR="00B67A8D" w:rsidRPr="006B2CE1" w:rsidRDefault="00B67A8D" w:rsidP="006B2CE1">
            <w:pPr>
              <w:spacing w:after="0" w:line="240" w:lineRule="auto"/>
              <w:jc w:val="both"/>
              <w:rPr>
                <w:rFonts w:ascii="Times New Roman" w:hAnsi="Times New Roman"/>
                <w:sz w:val="20"/>
                <w:szCs w:val="20"/>
              </w:rPr>
            </w:pPr>
          </w:p>
        </w:tc>
        <w:tc>
          <w:tcPr>
            <w:tcW w:w="1385" w:type="dxa"/>
          </w:tcPr>
          <w:p w14:paraId="24563F81" w14:textId="77777777" w:rsidR="00B67A8D" w:rsidRPr="006B2CE1" w:rsidRDefault="00B67A8D" w:rsidP="006B2CE1">
            <w:pPr>
              <w:spacing w:after="0" w:line="240" w:lineRule="auto"/>
              <w:jc w:val="both"/>
              <w:rPr>
                <w:rFonts w:ascii="Times New Roman" w:hAnsi="Times New Roman"/>
                <w:sz w:val="20"/>
                <w:szCs w:val="20"/>
              </w:rPr>
            </w:pPr>
          </w:p>
        </w:tc>
        <w:tc>
          <w:tcPr>
            <w:tcW w:w="1476" w:type="dxa"/>
          </w:tcPr>
          <w:p w14:paraId="1BCF01AC" w14:textId="77777777" w:rsidR="00B67A8D" w:rsidRPr="006B2CE1" w:rsidRDefault="00B67A8D" w:rsidP="006B2CE1">
            <w:pPr>
              <w:spacing w:after="0" w:line="240" w:lineRule="auto"/>
              <w:jc w:val="both"/>
              <w:rPr>
                <w:rFonts w:ascii="Times New Roman" w:hAnsi="Times New Roman"/>
                <w:sz w:val="20"/>
                <w:szCs w:val="20"/>
              </w:rPr>
            </w:pPr>
          </w:p>
        </w:tc>
      </w:tr>
      <w:tr w:rsidR="00B67A8D" w:rsidRPr="006B2CE1" w14:paraId="61125AB8" w14:textId="77777777" w:rsidTr="005E3086">
        <w:tc>
          <w:tcPr>
            <w:tcW w:w="1384" w:type="dxa"/>
          </w:tcPr>
          <w:p w14:paraId="15EAD29A" w14:textId="77777777" w:rsidR="00B67A8D" w:rsidRPr="006B2CE1" w:rsidRDefault="00B67A8D" w:rsidP="006B2CE1">
            <w:pPr>
              <w:spacing w:after="0" w:line="240" w:lineRule="auto"/>
              <w:jc w:val="both"/>
              <w:rPr>
                <w:rFonts w:ascii="Times New Roman" w:hAnsi="Times New Roman"/>
                <w:sz w:val="20"/>
                <w:szCs w:val="20"/>
              </w:rPr>
            </w:pPr>
            <w:r w:rsidRPr="006B2CE1">
              <w:rPr>
                <w:rFonts w:ascii="Times New Roman" w:hAnsi="Times New Roman"/>
                <w:sz w:val="20"/>
                <w:szCs w:val="20"/>
              </w:rPr>
              <w:t>4.Башкиры</w:t>
            </w:r>
          </w:p>
          <w:p w14:paraId="6C9E28CC" w14:textId="77777777" w:rsidR="00B67A8D" w:rsidRPr="006B2CE1" w:rsidRDefault="00B67A8D" w:rsidP="006B2CE1">
            <w:pPr>
              <w:spacing w:after="0" w:line="240" w:lineRule="auto"/>
              <w:jc w:val="both"/>
              <w:rPr>
                <w:rFonts w:ascii="Times New Roman" w:hAnsi="Times New Roman"/>
                <w:sz w:val="20"/>
                <w:szCs w:val="20"/>
              </w:rPr>
            </w:pPr>
          </w:p>
        </w:tc>
        <w:tc>
          <w:tcPr>
            <w:tcW w:w="1135" w:type="dxa"/>
          </w:tcPr>
          <w:p w14:paraId="0A90058F" w14:textId="77777777" w:rsidR="00B67A8D" w:rsidRPr="006B2CE1" w:rsidRDefault="00B67A8D" w:rsidP="006B2CE1">
            <w:pPr>
              <w:spacing w:after="0" w:line="240" w:lineRule="auto"/>
              <w:jc w:val="both"/>
              <w:rPr>
                <w:rFonts w:ascii="Times New Roman" w:hAnsi="Times New Roman"/>
                <w:sz w:val="20"/>
                <w:szCs w:val="20"/>
              </w:rPr>
            </w:pPr>
          </w:p>
        </w:tc>
        <w:tc>
          <w:tcPr>
            <w:tcW w:w="1102" w:type="dxa"/>
          </w:tcPr>
          <w:p w14:paraId="523204B5" w14:textId="77777777" w:rsidR="00B67A8D" w:rsidRPr="006B2CE1" w:rsidRDefault="00B67A8D" w:rsidP="006B2CE1">
            <w:pPr>
              <w:spacing w:after="0" w:line="240" w:lineRule="auto"/>
              <w:jc w:val="both"/>
              <w:rPr>
                <w:rFonts w:ascii="Times New Roman" w:hAnsi="Times New Roman"/>
                <w:sz w:val="20"/>
                <w:szCs w:val="20"/>
              </w:rPr>
            </w:pPr>
          </w:p>
        </w:tc>
        <w:tc>
          <w:tcPr>
            <w:tcW w:w="1019" w:type="dxa"/>
          </w:tcPr>
          <w:p w14:paraId="63EB71B6" w14:textId="77777777" w:rsidR="00B67A8D" w:rsidRPr="006B2CE1" w:rsidRDefault="00B67A8D" w:rsidP="006B2CE1">
            <w:pPr>
              <w:spacing w:after="0" w:line="240" w:lineRule="auto"/>
              <w:jc w:val="both"/>
              <w:rPr>
                <w:rFonts w:ascii="Times New Roman" w:hAnsi="Times New Roman"/>
                <w:sz w:val="20"/>
                <w:szCs w:val="20"/>
              </w:rPr>
            </w:pPr>
          </w:p>
        </w:tc>
        <w:tc>
          <w:tcPr>
            <w:tcW w:w="1385" w:type="dxa"/>
          </w:tcPr>
          <w:p w14:paraId="5A764AC7" w14:textId="77777777" w:rsidR="00B67A8D" w:rsidRPr="006B2CE1" w:rsidRDefault="00B67A8D" w:rsidP="006B2CE1">
            <w:pPr>
              <w:spacing w:after="0" w:line="240" w:lineRule="auto"/>
              <w:jc w:val="both"/>
              <w:rPr>
                <w:rFonts w:ascii="Times New Roman" w:hAnsi="Times New Roman"/>
                <w:sz w:val="20"/>
                <w:szCs w:val="20"/>
              </w:rPr>
            </w:pPr>
          </w:p>
        </w:tc>
        <w:tc>
          <w:tcPr>
            <w:tcW w:w="1476" w:type="dxa"/>
          </w:tcPr>
          <w:p w14:paraId="071F9135" w14:textId="77777777" w:rsidR="00B67A8D" w:rsidRPr="006B2CE1" w:rsidRDefault="00B67A8D" w:rsidP="006B2CE1">
            <w:pPr>
              <w:spacing w:after="0" w:line="240" w:lineRule="auto"/>
              <w:jc w:val="both"/>
              <w:rPr>
                <w:rFonts w:ascii="Times New Roman" w:hAnsi="Times New Roman"/>
                <w:sz w:val="20"/>
                <w:szCs w:val="20"/>
              </w:rPr>
            </w:pPr>
          </w:p>
        </w:tc>
      </w:tr>
      <w:tr w:rsidR="00B67A8D" w:rsidRPr="006B2CE1" w14:paraId="46A17E8D" w14:textId="77777777" w:rsidTr="005E3086">
        <w:tc>
          <w:tcPr>
            <w:tcW w:w="1384" w:type="dxa"/>
          </w:tcPr>
          <w:p w14:paraId="182F3517" w14:textId="77777777" w:rsidR="00B67A8D" w:rsidRPr="006B2CE1" w:rsidRDefault="00B67A8D" w:rsidP="006B2CE1">
            <w:pPr>
              <w:spacing w:after="0" w:line="240" w:lineRule="auto"/>
              <w:jc w:val="both"/>
              <w:rPr>
                <w:rFonts w:ascii="Times New Roman" w:hAnsi="Times New Roman"/>
                <w:sz w:val="20"/>
                <w:szCs w:val="20"/>
              </w:rPr>
            </w:pPr>
            <w:r w:rsidRPr="006B2CE1">
              <w:rPr>
                <w:rFonts w:ascii="Times New Roman" w:hAnsi="Times New Roman"/>
                <w:sz w:val="20"/>
                <w:szCs w:val="20"/>
              </w:rPr>
              <w:t>5.Удмурты</w:t>
            </w:r>
          </w:p>
          <w:p w14:paraId="66146A93" w14:textId="77777777" w:rsidR="00B67A8D" w:rsidRPr="006B2CE1" w:rsidRDefault="00B67A8D" w:rsidP="006B2CE1">
            <w:pPr>
              <w:spacing w:after="0" w:line="240" w:lineRule="auto"/>
              <w:jc w:val="both"/>
              <w:rPr>
                <w:rFonts w:ascii="Times New Roman" w:hAnsi="Times New Roman"/>
                <w:sz w:val="20"/>
                <w:szCs w:val="20"/>
              </w:rPr>
            </w:pPr>
          </w:p>
        </w:tc>
        <w:tc>
          <w:tcPr>
            <w:tcW w:w="1135" w:type="dxa"/>
          </w:tcPr>
          <w:p w14:paraId="38498496" w14:textId="77777777" w:rsidR="00B67A8D" w:rsidRPr="006B2CE1" w:rsidRDefault="00B67A8D" w:rsidP="006B2CE1">
            <w:pPr>
              <w:spacing w:after="0" w:line="240" w:lineRule="auto"/>
              <w:jc w:val="both"/>
              <w:rPr>
                <w:rFonts w:ascii="Times New Roman" w:hAnsi="Times New Roman"/>
                <w:sz w:val="20"/>
                <w:szCs w:val="20"/>
              </w:rPr>
            </w:pPr>
          </w:p>
        </w:tc>
        <w:tc>
          <w:tcPr>
            <w:tcW w:w="1102" w:type="dxa"/>
          </w:tcPr>
          <w:p w14:paraId="777039A4" w14:textId="77777777" w:rsidR="00B67A8D" w:rsidRPr="006B2CE1" w:rsidRDefault="00B67A8D" w:rsidP="006B2CE1">
            <w:pPr>
              <w:spacing w:after="0" w:line="240" w:lineRule="auto"/>
              <w:jc w:val="both"/>
              <w:rPr>
                <w:rFonts w:ascii="Times New Roman" w:hAnsi="Times New Roman"/>
                <w:sz w:val="20"/>
                <w:szCs w:val="20"/>
              </w:rPr>
            </w:pPr>
          </w:p>
        </w:tc>
        <w:tc>
          <w:tcPr>
            <w:tcW w:w="1019" w:type="dxa"/>
          </w:tcPr>
          <w:p w14:paraId="27604FE7" w14:textId="77777777" w:rsidR="00B67A8D" w:rsidRPr="006B2CE1" w:rsidRDefault="00B67A8D" w:rsidP="006B2CE1">
            <w:pPr>
              <w:spacing w:after="0" w:line="240" w:lineRule="auto"/>
              <w:jc w:val="both"/>
              <w:rPr>
                <w:rFonts w:ascii="Times New Roman" w:hAnsi="Times New Roman"/>
                <w:sz w:val="20"/>
                <w:szCs w:val="20"/>
              </w:rPr>
            </w:pPr>
          </w:p>
        </w:tc>
        <w:tc>
          <w:tcPr>
            <w:tcW w:w="1385" w:type="dxa"/>
          </w:tcPr>
          <w:p w14:paraId="34E60631" w14:textId="77777777" w:rsidR="00B67A8D" w:rsidRPr="006B2CE1" w:rsidRDefault="00B67A8D" w:rsidP="006B2CE1">
            <w:pPr>
              <w:spacing w:after="0" w:line="240" w:lineRule="auto"/>
              <w:jc w:val="both"/>
              <w:rPr>
                <w:rFonts w:ascii="Times New Roman" w:hAnsi="Times New Roman"/>
                <w:sz w:val="20"/>
                <w:szCs w:val="20"/>
              </w:rPr>
            </w:pPr>
          </w:p>
        </w:tc>
        <w:tc>
          <w:tcPr>
            <w:tcW w:w="1476" w:type="dxa"/>
          </w:tcPr>
          <w:p w14:paraId="77886542" w14:textId="77777777" w:rsidR="00B67A8D" w:rsidRPr="006B2CE1" w:rsidRDefault="00B67A8D" w:rsidP="006B2CE1">
            <w:pPr>
              <w:spacing w:after="0" w:line="240" w:lineRule="auto"/>
              <w:jc w:val="both"/>
              <w:rPr>
                <w:rFonts w:ascii="Times New Roman" w:hAnsi="Times New Roman"/>
                <w:sz w:val="20"/>
                <w:szCs w:val="20"/>
              </w:rPr>
            </w:pPr>
          </w:p>
        </w:tc>
      </w:tr>
      <w:tr w:rsidR="00B67A8D" w:rsidRPr="006B2CE1" w14:paraId="2BFEFC56" w14:textId="77777777" w:rsidTr="005E3086">
        <w:tc>
          <w:tcPr>
            <w:tcW w:w="1384" w:type="dxa"/>
          </w:tcPr>
          <w:p w14:paraId="3C80BE84" w14:textId="77777777" w:rsidR="00B67A8D" w:rsidRPr="006B2CE1" w:rsidRDefault="00B67A8D" w:rsidP="006B2CE1">
            <w:pPr>
              <w:spacing w:after="0" w:line="240" w:lineRule="auto"/>
              <w:jc w:val="both"/>
              <w:rPr>
                <w:rFonts w:ascii="Times New Roman" w:hAnsi="Times New Roman"/>
                <w:sz w:val="20"/>
                <w:szCs w:val="20"/>
              </w:rPr>
            </w:pPr>
            <w:r w:rsidRPr="006B2CE1">
              <w:rPr>
                <w:rFonts w:ascii="Times New Roman" w:hAnsi="Times New Roman"/>
                <w:sz w:val="20"/>
                <w:szCs w:val="20"/>
              </w:rPr>
              <w:t xml:space="preserve">6.Украинцы </w:t>
            </w:r>
          </w:p>
          <w:p w14:paraId="321998E2" w14:textId="77777777" w:rsidR="00B67A8D" w:rsidRPr="006B2CE1" w:rsidRDefault="00B67A8D" w:rsidP="006B2CE1">
            <w:pPr>
              <w:spacing w:after="0" w:line="240" w:lineRule="auto"/>
              <w:jc w:val="both"/>
              <w:rPr>
                <w:rFonts w:ascii="Times New Roman" w:hAnsi="Times New Roman"/>
                <w:sz w:val="20"/>
                <w:szCs w:val="20"/>
              </w:rPr>
            </w:pPr>
          </w:p>
        </w:tc>
        <w:tc>
          <w:tcPr>
            <w:tcW w:w="1135" w:type="dxa"/>
          </w:tcPr>
          <w:p w14:paraId="1B0AE228" w14:textId="77777777" w:rsidR="00B67A8D" w:rsidRPr="006B2CE1" w:rsidRDefault="00B67A8D" w:rsidP="006B2CE1">
            <w:pPr>
              <w:spacing w:after="0" w:line="240" w:lineRule="auto"/>
              <w:jc w:val="both"/>
              <w:rPr>
                <w:rFonts w:ascii="Times New Roman" w:hAnsi="Times New Roman"/>
                <w:sz w:val="20"/>
                <w:szCs w:val="20"/>
              </w:rPr>
            </w:pPr>
          </w:p>
        </w:tc>
        <w:tc>
          <w:tcPr>
            <w:tcW w:w="1102" w:type="dxa"/>
          </w:tcPr>
          <w:p w14:paraId="0B92DA06" w14:textId="77777777" w:rsidR="00B67A8D" w:rsidRPr="006B2CE1" w:rsidRDefault="00B67A8D" w:rsidP="006B2CE1">
            <w:pPr>
              <w:spacing w:after="0" w:line="240" w:lineRule="auto"/>
              <w:jc w:val="both"/>
              <w:rPr>
                <w:rFonts w:ascii="Times New Roman" w:hAnsi="Times New Roman"/>
                <w:sz w:val="20"/>
                <w:szCs w:val="20"/>
              </w:rPr>
            </w:pPr>
          </w:p>
        </w:tc>
        <w:tc>
          <w:tcPr>
            <w:tcW w:w="1019" w:type="dxa"/>
          </w:tcPr>
          <w:p w14:paraId="1BC2C238" w14:textId="77777777" w:rsidR="00B67A8D" w:rsidRPr="006B2CE1" w:rsidRDefault="00B67A8D" w:rsidP="006B2CE1">
            <w:pPr>
              <w:spacing w:after="0" w:line="240" w:lineRule="auto"/>
              <w:jc w:val="both"/>
              <w:rPr>
                <w:rFonts w:ascii="Times New Roman" w:hAnsi="Times New Roman"/>
                <w:sz w:val="20"/>
                <w:szCs w:val="20"/>
              </w:rPr>
            </w:pPr>
          </w:p>
        </w:tc>
        <w:tc>
          <w:tcPr>
            <w:tcW w:w="1385" w:type="dxa"/>
          </w:tcPr>
          <w:p w14:paraId="19A18E00" w14:textId="77777777" w:rsidR="00B67A8D" w:rsidRPr="006B2CE1" w:rsidRDefault="00B67A8D" w:rsidP="006B2CE1">
            <w:pPr>
              <w:spacing w:after="0" w:line="240" w:lineRule="auto"/>
              <w:jc w:val="both"/>
              <w:rPr>
                <w:rFonts w:ascii="Times New Roman" w:hAnsi="Times New Roman"/>
                <w:sz w:val="20"/>
                <w:szCs w:val="20"/>
              </w:rPr>
            </w:pPr>
          </w:p>
        </w:tc>
        <w:tc>
          <w:tcPr>
            <w:tcW w:w="1476" w:type="dxa"/>
          </w:tcPr>
          <w:p w14:paraId="65D15D8E" w14:textId="77777777" w:rsidR="00B67A8D" w:rsidRPr="006B2CE1" w:rsidRDefault="00B67A8D" w:rsidP="006B2CE1">
            <w:pPr>
              <w:spacing w:after="0" w:line="240" w:lineRule="auto"/>
              <w:jc w:val="both"/>
              <w:rPr>
                <w:rFonts w:ascii="Times New Roman" w:hAnsi="Times New Roman"/>
                <w:sz w:val="20"/>
                <w:szCs w:val="20"/>
              </w:rPr>
            </w:pPr>
          </w:p>
        </w:tc>
      </w:tr>
      <w:tr w:rsidR="00B67A8D" w:rsidRPr="006B2CE1" w14:paraId="20C7B4A9" w14:textId="77777777" w:rsidTr="005E3086">
        <w:tc>
          <w:tcPr>
            <w:tcW w:w="1384" w:type="dxa"/>
          </w:tcPr>
          <w:p w14:paraId="70232A5C" w14:textId="77777777" w:rsidR="00B67A8D" w:rsidRPr="006B2CE1" w:rsidRDefault="00B67A8D" w:rsidP="006B2CE1">
            <w:pPr>
              <w:spacing w:after="0" w:line="240" w:lineRule="auto"/>
              <w:jc w:val="both"/>
              <w:rPr>
                <w:rFonts w:ascii="Times New Roman" w:hAnsi="Times New Roman"/>
                <w:sz w:val="20"/>
                <w:szCs w:val="20"/>
              </w:rPr>
            </w:pPr>
            <w:r w:rsidRPr="006B2CE1">
              <w:rPr>
                <w:rFonts w:ascii="Times New Roman" w:hAnsi="Times New Roman"/>
                <w:sz w:val="20"/>
                <w:szCs w:val="20"/>
              </w:rPr>
              <w:t>7.Белорусы</w:t>
            </w:r>
          </w:p>
          <w:p w14:paraId="101CF154" w14:textId="77777777" w:rsidR="00B67A8D" w:rsidRPr="006B2CE1" w:rsidRDefault="00B67A8D" w:rsidP="006B2CE1">
            <w:pPr>
              <w:spacing w:after="0" w:line="240" w:lineRule="auto"/>
              <w:jc w:val="both"/>
              <w:rPr>
                <w:rFonts w:ascii="Times New Roman" w:hAnsi="Times New Roman"/>
                <w:sz w:val="20"/>
                <w:szCs w:val="20"/>
              </w:rPr>
            </w:pPr>
          </w:p>
        </w:tc>
        <w:tc>
          <w:tcPr>
            <w:tcW w:w="1135" w:type="dxa"/>
          </w:tcPr>
          <w:p w14:paraId="4162D831" w14:textId="77777777" w:rsidR="00B67A8D" w:rsidRPr="006B2CE1" w:rsidRDefault="00B67A8D" w:rsidP="006B2CE1">
            <w:pPr>
              <w:spacing w:after="0" w:line="240" w:lineRule="auto"/>
              <w:jc w:val="both"/>
              <w:rPr>
                <w:rFonts w:ascii="Times New Roman" w:hAnsi="Times New Roman"/>
                <w:sz w:val="20"/>
                <w:szCs w:val="20"/>
              </w:rPr>
            </w:pPr>
          </w:p>
        </w:tc>
        <w:tc>
          <w:tcPr>
            <w:tcW w:w="1102" w:type="dxa"/>
          </w:tcPr>
          <w:p w14:paraId="080C9DE1" w14:textId="77777777" w:rsidR="00B67A8D" w:rsidRPr="006B2CE1" w:rsidRDefault="00B67A8D" w:rsidP="006B2CE1">
            <w:pPr>
              <w:spacing w:after="0" w:line="240" w:lineRule="auto"/>
              <w:jc w:val="both"/>
              <w:rPr>
                <w:rFonts w:ascii="Times New Roman" w:hAnsi="Times New Roman"/>
                <w:sz w:val="20"/>
                <w:szCs w:val="20"/>
              </w:rPr>
            </w:pPr>
          </w:p>
        </w:tc>
        <w:tc>
          <w:tcPr>
            <w:tcW w:w="1019" w:type="dxa"/>
          </w:tcPr>
          <w:p w14:paraId="67117E8D" w14:textId="77777777" w:rsidR="00B67A8D" w:rsidRPr="006B2CE1" w:rsidRDefault="00B67A8D" w:rsidP="006B2CE1">
            <w:pPr>
              <w:spacing w:after="0" w:line="240" w:lineRule="auto"/>
              <w:jc w:val="both"/>
              <w:rPr>
                <w:rFonts w:ascii="Times New Roman" w:hAnsi="Times New Roman"/>
                <w:sz w:val="20"/>
                <w:szCs w:val="20"/>
              </w:rPr>
            </w:pPr>
          </w:p>
        </w:tc>
        <w:tc>
          <w:tcPr>
            <w:tcW w:w="1385" w:type="dxa"/>
          </w:tcPr>
          <w:p w14:paraId="2530E1CF" w14:textId="77777777" w:rsidR="00B67A8D" w:rsidRPr="006B2CE1" w:rsidRDefault="00B67A8D" w:rsidP="006B2CE1">
            <w:pPr>
              <w:spacing w:after="0" w:line="240" w:lineRule="auto"/>
              <w:jc w:val="both"/>
              <w:rPr>
                <w:rFonts w:ascii="Times New Roman" w:hAnsi="Times New Roman"/>
                <w:sz w:val="20"/>
                <w:szCs w:val="20"/>
              </w:rPr>
            </w:pPr>
          </w:p>
        </w:tc>
        <w:tc>
          <w:tcPr>
            <w:tcW w:w="1476" w:type="dxa"/>
          </w:tcPr>
          <w:p w14:paraId="5F537BF8" w14:textId="77777777" w:rsidR="00B67A8D" w:rsidRPr="006B2CE1" w:rsidRDefault="00B67A8D" w:rsidP="006B2CE1">
            <w:pPr>
              <w:spacing w:after="0" w:line="240" w:lineRule="auto"/>
              <w:jc w:val="both"/>
              <w:rPr>
                <w:rFonts w:ascii="Times New Roman" w:hAnsi="Times New Roman"/>
                <w:sz w:val="20"/>
                <w:szCs w:val="20"/>
              </w:rPr>
            </w:pPr>
          </w:p>
        </w:tc>
      </w:tr>
      <w:tr w:rsidR="00B67A8D" w:rsidRPr="006B2CE1" w14:paraId="67A43A7D" w14:textId="77777777" w:rsidTr="005E3086">
        <w:tc>
          <w:tcPr>
            <w:tcW w:w="1384" w:type="dxa"/>
          </w:tcPr>
          <w:p w14:paraId="286A6986" w14:textId="77777777" w:rsidR="00B67A8D" w:rsidRPr="006B2CE1" w:rsidRDefault="00B67A8D" w:rsidP="006B2CE1">
            <w:pPr>
              <w:spacing w:after="0" w:line="240" w:lineRule="auto"/>
              <w:jc w:val="both"/>
              <w:rPr>
                <w:rFonts w:ascii="Times New Roman" w:hAnsi="Times New Roman"/>
                <w:sz w:val="20"/>
                <w:szCs w:val="20"/>
              </w:rPr>
            </w:pPr>
            <w:r w:rsidRPr="006B2CE1">
              <w:rPr>
                <w:rFonts w:ascii="Times New Roman" w:hAnsi="Times New Roman"/>
                <w:sz w:val="20"/>
                <w:szCs w:val="20"/>
              </w:rPr>
              <w:t>8.Немцы</w:t>
            </w:r>
          </w:p>
          <w:p w14:paraId="155F0104" w14:textId="77777777" w:rsidR="00B67A8D" w:rsidRPr="006B2CE1" w:rsidRDefault="00B67A8D" w:rsidP="006B2CE1">
            <w:pPr>
              <w:spacing w:after="0" w:line="240" w:lineRule="auto"/>
              <w:jc w:val="both"/>
              <w:rPr>
                <w:rFonts w:ascii="Times New Roman" w:hAnsi="Times New Roman"/>
                <w:sz w:val="20"/>
                <w:szCs w:val="20"/>
              </w:rPr>
            </w:pPr>
          </w:p>
        </w:tc>
        <w:tc>
          <w:tcPr>
            <w:tcW w:w="1135" w:type="dxa"/>
          </w:tcPr>
          <w:p w14:paraId="78B6A6EE" w14:textId="77777777" w:rsidR="00B67A8D" w:rsidRPr="006B2CE1" w:rsidRDefault="00B67A8D" w:rsidP="006B2CE1">
            <w:pPr>
              <w:spacing w:after="0" w:line="240" w:lineRule="auto"/>
              <w:jc w:val="both"/>
              <w:rPr>
                <w:rFonts w:ascii="Times New Roman" w:hAnsi="Times New Roman"/>
                <w:sz w:val="20"/>
                <w:szCs w:val="20"/>
              </w:rPr>
            </w:pPr>
          </w:p>
        </w:tc>
        <w:tc>
          <w:tcPr>
            <w:tcW w:w="1102" w:type="dxa"/>
          </w:tcPr>
          <w:p w14:paraId="122EE64F" w14:textId="77777777" w:rsidR="00B67A8D" w:rsidRPr="006B2CE1" w:rsidRDefault="00B67A8D" w:rsidP="006B2CE1">
            <w:pPr>
              <w:spacing w:after="0" w:line="240" w:lineRule="auto"/>
              <w:jc w:val="both"/>
              <w:rPr>
                <w:rFonts w:ascii="Times New Roman" w:hAnsi="Times New Roman"/>
                <w:sz w:val="20"/>
                <w:szCs w:val="20"/>
              </w:rPr>
            </w:pPr>
          </w:p>
        </w:tc>
        <w:tc>
          <w:tcPr>
            <w:tcW w:w="1019" w:type="dxa"/>
          </w:tcPr>
          <w:p w14:paraId="2C462344" w14:textId="77777777" w:rsidR="00B67A8D" w:rsidRPr="006B2CE1" w:rsidRDefault="00B67A8D" w:rsidP="006B2CE1">
            <w:pPr>
              <w:spacing w:after="0" w:line="240" w:lineRule="auto"/>
              <w:jc w:val="both"/>
              <w:rPr>
                <w:rFonts w:ascii="Times New Roman" w:hAnsi="Times New Roman"/>
                <w:sz w:val="20"/>
                <w:szCs w:val="20"/>
              </w:rPr>
            </w:pPr>
          </w:p>
        </w:tc>
        <w:tc>
          <w:tcPr>
            <w:tcW w:w="1385" w:type="dxa"/>
          </w:tcPr>
          <w:p w14:paraId="19C3B4E2" w14:textId="77777777" w:rsidR="00B67A8D" w:rsidRPr="006B2CE1" w:rsidRDefault="00B67A8D" w:rsidP="006B2CE1">
            <w:pPr>
              <w:spacing w:after="0" w:line="240" w:lineRule="auto"/>
              <w:jc w:val="both"/>
              <w:rPr>
                <w:rFonts w:ascii="Times New Roman" w:hAnsi="Times New Roman"/>
                <w:sz w:val="20"/>
                <w:szCs w:val="20"/>
              </w:rPr>
            </w:pPr>
          </w:p>
        </w:tc>
        <w:tc>
          <w:tcPr>
            <w:tcW w:w="1476" w:type="dxa"/>
          </w:tcPr>
          <w:p w14:paraId="03FEF907" w14:textId="77777777" w:rsidR="00B67A8D" w:rsidRPr="006B2CE1" w:rsidRDefault="00B67A8D" w:rsidP="006B2CE1">
            <w:pPr>
              <w:spacing w:after="0" w:line="240" w:lineRule="auto"/>
              <w:jc w:val="both"/>
              <w:rPr>
                <w:rFonts w:ascii="Times New Roman" w:hAnsi="Times New Roman"/>
                <w:sz w:val="20"/>
                <w:szCs w:val="20"/>
              </w:rPr>
            </w:pPr>
          </w:p>
        </w:tc>
      </w:tr>
      <w:tr w:rsidR="00B67A8D" w:rsidRPr="006B2CE1" w14:paraId="2546DBD0" w14:textId="77777777" w:rsidTr="005E3086">
        <w:tc>
          <w:tcPr>
            <w:tcW w:w="1384" w:type="dxa"/>
          </w:tcPr>
          <w:p w14:paraId="2264A90D" w14:textId="77777777" w:rsidR="00B67A8D" w:rsidRPr="006B2CE1" w:rsidRDefault="00B67A8D" w:rsidP="006B2CE1">
            <w:pPr>
              <w:spacing w:after="0" w:line="240" w:lineRule="auto"/>
              <w:jc w:val="both"/>
              <w:rPr>
                <w:rFonts w:ascii="Times New Roman" w:hAnsi="Times New Roman"/>
                <w:sz w:val="20"/>
                <w:szCs w:val="20"/>
              </w:rPr>
            </w:pPr>
            <w:r w:rsidRPr="006B2CE1">
              <w:rPr>
                <w:rFonts w:ascii="Times New Roman" w:hAnsi="Times New Roman"/>
                <w:sz w:val="20"/>
                <w:szCs w:val="20"/>
              </w:rPr>
              <w:t>9.Чуваши</w:t>
            </w:r>
          </w:p>
          <w:p w14:paraId="0AB610D2" w14:textId="77777777" w:rsidR="00B67A8D" w:rsidRPr="006B2CE1" w:rsidRDefault="00B67A8D" w:rsidP="006B2CE1">
            <w:pPr>
              <w:spacing w:after="0" w:line="240" w:lineRule="auto"/>
              <w:jc w:val="both"/>
              <w:rPr>
                <w:rFonts w:ascii="Times New Roman" w:hAnsi="Times New Roman"/>
                <w:sz w:val="20"/>
                <w:szCs w:val="20"/>
              </w:rPr>
            </w:pPr>
          </w:p>
        </w:tc>
        <w:tc>
          <w:tcPr>
            <w:tcW w:w="1135" w:type="dxa"/>
          </w:tcPr>
          <w:p w14:paraId="05B00B81" w14:textId="77777777" w:rsidR="00B67A8D" w:rsidRPr="006B2CE1" w:rsidRDefault="00B67A8D" w:rsidP="006B2CE1">
            <w:pPr>
              <w:spacing w:after="0" w:line="240" w:lineRule="auto"/>
              <w:jc w:val="both"/>
              <w:rPr>
                <w:rFonts w:ascii="Times New Roman" w:hAnsi="Times New Roman"/>
                <w:sz w:val="20"/>
                <w:szCs w:val="20"/>
              </w:rPr>
            </w:pPr>
          </w:p>
        </w:tc>
        <w:tc>
          <w:tcPr>
            <w:tcW w:w="1102" w:type="dxa"/>
          </w:tcPr>
          <w:p w14:paraId="4DB604B7" w14:textId="77777777" w:rsidR="00B67A8D" w:rsidRPr="006B2CE1" w:rsidRDefault="00B67A8D" w:rsidP="006B2CE1">
            <w:pPr>
              <w:spacing w:after="0" w:line="240" w:lineRule="auto"/>
              <w:jc w:val="both"/>
              <w:rPr>
                <w:rFonts w:ascii="Times New Roman" w:hAnsi="Times New Roman"/>
                <w:sz w:val="20"/>
                <w:szCs w:val="20"/>
              </w:rPr>
            </w:pPr>
          </w:p>
        </w:tc>
        <w:tc>
          <w:tcPr>
            <w:tcW w:w="1019" w:type="dxa"/>
          </w:tcPr>
          <w:p w14:paraId="5ADFCACD" w14:textId="77777777" w:rsidR="00B67A8D" w:rsidRPr="006B2CE1" w:rsidRDefault="00B67A8D" w:rsidP="006B2CE1">
            <w:pPr>
              <w:spacing w:after="0" w:line="240" w:lineRule="auto"/>
              <w:jc w:val="both"/>
              <w:rPr>
                <w:rFonts w:ascii="Times New Roman" w:hAnsi="Times New Roman"/>
                <w:sz w:val="20"/>
                <w:szCs w:val="20"/>
              </w:rPr>
            </w:pPr>
          </w:p>
        </w:tc>
        <w:tc>
          <w:tcPr>
            <w:tcW w:w="1385" w:type="dxa"/>
          </w:tcPr>
          <w:p w14:paraId="56741102" w14:textId="77777777" w:rsidR="00B67A8D" w:rsidRPr="006B2CE1" w:rsidRDefault="00B67A8D" w:rsidP="006B2CE1">
            <w:pPr>
              <w:spacing w:after="0" w:line="240" w:lineRule="auto"/>
              <w:jc w:val="both"/>
              <w:rPr>
                <w:rFonts w:ascii="Times New Roman" w:hAnsi="Times New Roman"/>
                <w:sz w:val="20"/>
                <w:szCs w:val="20"/>
              </w:rPr>
            </w:pPr>
          </w:p>
        </w:tc>
        <w:tc>
          <w:tcPr>
            <w:tcW w:w="1476" w:type="dxa"/>
          </w:tcPr>
          <w:p w14:paraId="3DBD6134" w14:textId="77777777" w:rsidR="00B67A8D" w:rsidRPr="006B2CE1" w:rsidRDefault="00B67A8D" w:rsidP="006B2CE1">
            <w:pPr>
              <w:spacing w:after="0" w:line="240" w:lineRule="auto"/>
              <w:jc w:val="both"/>
              <w:rPr>
                <w:rFonts w:ascii="Times New Roman" w:hAnsi="Times New Roman"/>
                <w:sz w:val="20"/>
                <w:szCs w:val="20"/>
              </w:rPr>
            </w:pPr>
          </w:p>
        </w:tc>
      </w:tr>
    </w:tbl>
    <w:p w14:paraId="2A6B7ED3" w14:textId="77777777" w:rsidR="003C39A4" w:rsidRDefault="003C39A4" w:rsidP="006B2CE1">
      <w:pPr>
        <w:pStyle w:val="101"/>
        <w:shd w:val="clear" w:color="auto" w:fill="auto"/>
        <w:spacing w:line="240" w:lineRule="auto"/>
        <w:ind w:right="80"/>
        <w:outlineLvl w:val="0"/>
        <w:rPr>
          <w:i w:val="0"/>
          <w:sz w:val="20"/>
          <w:szCs w:val="20"/>
        </w:rPr>
      </w:pPr>
    </w:p>
    <w:p w14:paraId="78ED2A55" w14:textId="6D1C734D" w:rsidR="003C39A4" w:rsidRPr="003C39A4" w:rsidRDefault="00CC4AA6" w:rsidP="00CC4AA6">
      <w:pPr>
        <w:pStyle w:val="101"/>
        <w:shd w:val="clear" w:color="auto" w:fill="auto"/>
        <w:spacing w:line="240" w:lineRule="auto"/>
        <w:ind w:right="80"/>
        <w:outlineLvl w:val="0"/>
        <w:rPr>
          <w:b/>
          <w:i w:val="0"/>
          <w:sz w:val="20"/>
          <w:szCs w:val="20"/>
        </w:rPr>
      </w:pPr>
      <w:r>
        <w:rPr>
          <w:b/>
          <w:i w:val="0"/>
          <w:sz w:val="20"/>
          <w:szCs w:val="20"/>
        </w:rPr>
        <w:t xml:space="preserve">2. </w:t>
      </w:r>
      <w:r w:rsidR="005E3086" w:rsidRPr="003C39A4">
        <w:rPr>
          <w:b/>
          <w:i w:val="0"/>
          <w:sz w:val="20"/>
          <w:szCs w:val="20"/>
        </w:rPr>
        <w:t xml:space="preserve">Мы живём в многонациональном государстве. </w:t>
      </w:r>
    </w:p>
    <w:p w14:paraId="3D7DFC3C" w14:textId="77777777" w:rsidR="00B67A8D" w:rsidRPr="006B2CE1" w:rsidRDefault="005E3086" w:rsidP="00CC4AA6">
      <w:pPr>
        <w:pStyle w:val="101"/>
        <w:shd w:val="clear" w:color="auto" w:fill="auto"/>
        <w:spacing w:line="240" w:lineRule="auto"/>
        <w:ind w:right="80" w:firstLine="360"/>
        <w:outlineLvl w:val="0"/>
        <w:rPr>
          <w:i w:val="0"/>
          <w:sz w:val="20"/>
          <w:szCs w:val="20"/>
        </w:rPr>
      </w:pPr>
      <w:r w:rsidRPr="006B2CE1">
        <w:rPr>
          <w:i w:val="0"/>
          <w:sz w:val="20"/>
          <w:szCs w:val="20"/>
        </w:rPr>
        <w:t xml:space="preserve">Браки между представителями различных этносов давно стали неотъемлемой частью нашей жизни. А знаете ли вы, к какой этнической общности принадлежите? </w:t>
      </w:r>
      <w:r w:rsidRPr="003C39A4">
        <w:rPr>
          <w:b/>
          <w:i w:val="0"/>
          <w:sz w:val="20"/>
          <w:szCs w:val="20"/>
        </w:rPr>
        <w:t>Предлагаем ва</w:t>
      </w:r>
      <w:r w:rsidRPr="006B2CE1">
        <w:rPr>
          <w:i w:val="0"/>
          <w:sz w:val="20"/>
          <w:szCs w:val="20"/>
        </w:rPr>
        <w:t xml:space="preserve">м не торопиться с ответом, а </w:t>
      </w:r>
      <w:r w:rsidRPr="003C39A4">
        <w:rPr>
          <w:b/>
          <w:i w:val="0"/>
          <w:sz w:val="20"/>
          <w:szCs w:val="20"/>
        </w:rPr>
        <w:t>заполнить таблицу</w:t>
      </w:r>
      <w:r w:rsidRPr="006B2CE1">
        <w:rPr>
          <w:i w:val="0"/>
          <w:sz w:val="20"/>
          <w:szCs w:val="20"/>
        </w:rPr>
        <w:t xml:space="preserve">: </w:t>
      </w:r>
      <w:r w:rsidRPr="003C39A4">
        <w:rPr>
          <w:b/>
          <w:i w:val="0"/>
          <w:sz w:val="20"/>
          <w:szCs w:val="20"/>
        </w:rPr>
        <w:t>записать национальность своих предков (по отцу и матери) и своих родственников</w:t>
      </w:r>
      <w:r w:rsidRPr="006B2CE1">
        <w:rPr>
          <w:i w:val="0"/>
          <w:sz w:val="20"/>
          <w:szCs w:val="20"/>
        </w:rPr>
        <w:t xml:space="preserve">. </w:t>
      </w:r>
      <w:r w:rsidRPr="003C39A4">
        <w:rPr>
          <w:i w:val="0"/>
          <w:sz w:val="20"/>
          <w:szCs w:val="20"/>
        </w:rPr>
        <w:t>Оказала ли собранная информация влияние на ваш ответ?</w:t>
      </w:r>
      <w:r w:rsidRPr="006B2CE1">
        <w:rPr>
          <w:i w:val="0"/>
          <w:sz w:val="20"/>
          <w:szCs w:val="20"/>
        </w:rPr>
        <w:t xml:space="preserve"> Если да, то какое? </w:t>
      </w:r>
      <w:r w:rsidRPr="003C39A4">
        <w:rPr>
          <w:b/>
          <w:i w:val="0"/>
          <w:sz w:val="20"/>
          <w:szCs w:val="20"/>
        </w:rPr>
        <w:lastRenderedPageBreak/>
        <w:t>Объясните полученные результаты.</w:t>
      </w:r>
    </w:p>
    <w:p w14:paraId="4CF62278" w14:textId="77777777" w:rsidR="00CC4AA6" w:rsidRDefault="00CC4AA6" w:rsidP="006B2CE1">
      <w:pPr>
        <w:spacing w:after="0" w:line="240" w:lineRule="auto"/>
        <w:jc w:val="both"/>
        <w:rPr>
          <w:rFonts w:ascii="Times New Roman" w:hAnsi="Times New Roman"/>
          <w:sz w:val="20"/>
          <w:szCs w:val="20"/>
        </w:rPr>
      </w:pPr>
    </w:p>
    <w:p w14:paraId="7E4E7D62" w14:textId="18248B06" w:rsidR="005E3086" w:rsidRPr="006B2CE1" w:rsidRDefault="005E3086" w:rsidP="006B2CE1">
      <w:pPr>
        <w:spacing w:after="0" w:line="240" w:lineRule="auto"/>
        <w:jc w:val="both"/>
        <w:rPr>
          <w:rFonts w:ascii="Times New Roman" w:hAnsi="Times New Roman"/>
          <w:sz w:val="20"/>
          <w:szCs w:val="20"/>
        </w:rPr>
      </w:pPr>
      <w:r w:rsidRPr="006B2CE1">
        <w:rPr>
          <w:rFonts w:ascii="Times New Roman" w:hAnsi="Times New Roman"/>
          <w:sz w:val="20"/>
          <w:szCs w:val="20"/>
        </w:rPr>
        <w:t>Таблица 1 – «Моя семья»</w:t>
      </w:r>
    </w:p>
    <w:tbl>
      <w:tblPr>
        <w:tblStyle w:val="a4"/>
        <w:tblW w:w="0" w:type="auto"/>
        <w:tblLook w:val="04A0" w:firstRow="1" w:lastRow="0" w:firstColumn="1" w:lastColumn="0" w:noHBand="0" w:noVBand="1"/>
      </w:tblPr>
      <w:tblGrid>
        <w:gridCol w:w="1425"/>
        <w:gridCol w:w="1093"/>
        <w:gridCol w:w="866"/>
        <w:gridCol w:w="716"/>
        <w:gridCol w:w="877"/>
        <w:gridCol w:w="1095"/>
        <w:gridCol w:w="1429"/>
      </w:tblGrid>
      <w:tr w:rsidR="005E3086" w:rsidRPr="006B2CE1" w14:paraId="66E79C9D" w14:textId="77777777" w:rsidTr="008028F1">
        <w:tc>
          <w:tcPr>
            <w:tcW w:w="4153" w:type="dxa"/>
            <w:gridSpan w:val="3"/>
          </w:tcPr>
          <w:p w14:paraId="242D2133" w14:textId="77777777" w:rsidR="005E3086" w:rsidRPr="006B2CE1" w:rsidRDefault="005E3086" w:rsidP="006B2CE1">
            <w:pPr>
              <w:spacing w:after="0" w:line="240" w:lineRule="auto"/>
              <w:jc w:val="both"/>
              <w:rPr>
                <w:rFonts w:ascii="Times New Roman" w:hAnsi="Times New Roman"/>
                <w:sz w:val="20"/>
                <w:szCs w:val="20"/>
              </w:rPr>
            </w:pPr>
            <w:r w:rsidRPr="006B2CE1">
              <w:rPr>
                <w:rFonts w:ascii="Times New Roman" w:hAnsi="Times New Roman"/>
                <w:sz w:val="20"/>
                <w:szCs w:val="20"/>
              </w:rPr>
              <w:t>Отцовская линия</w:t>
            </w:r>
          </w:p>
        </w:tc>
        <w:tc>
          <w:tcPr>
            <w:tcW w:w="1310" w:type="dxa"/>
            <w:vMerge w:val="restart"/>
          </w:tcPr>
          <w:p w14:paraId="725F5A18" w14:textId="77777777" w:rsidR="005E3086" w:rsidRPr="006B2CE1" w:rsidRDefault="005E3086" w:rsidP="006B2CE1">
            <w:pPr>
              <w:spacing w:after="0" w:line="240" w:lineRule="auto"/>
              <w:jc w:val="both"/>
              <w:rPr>
                <w:rFonts w:ascii="Times New Roman" w:hAnsi="Times New Roman"/>
                <w:sz w:val="20"/>
                <w:szCs w:val="20"/>
              </w:rPr>
            </w:pPr>
          </w:p>
          <w:p w14:paraId="4F10503E" w14:textId="77777777" w:rsidR="005E3086" w:rsidRPr="006B2CE1" w:rsidRDefault="005E3086" w:rsidP="006B2CE1">
            <w:pPr>
              <w:spacing w:after="0" w:line="240" w:lineRule="auto"/>
              <w:jc w:val="both"/>
              <w:rPr>
                <w:rFonts w:ascii="Times New Roman" w:hAnsi="Times New Roman"/>
                <w:sz w:val="20"/>
                <w:szCs w:val="20"/>
              </w:rPr>
            </w:pPr>
          </w:p>
          <w:p w14:paraId="3FE32860" w14:textId="77777777" w:rsidR="005E3086" w:rsidRPr="006B2CE1" w:rsidRDefault="005E3086" w:rsidP="006B2CE1">
            <w:pPr>
              <w:spacing w:after="0" w:line="240" w:lineRule="auto"/>
              <w:jc w:val="both"/>
              <w:rPr>
                <w:rFonts w:ascii="Times New Roman" w:hAnsi="Times New Roman"/>
                <w:sz w:val="20"/>
                <w:szCs w:val="20"/>
              </w:rPr>
            </w:pPr>
          </w:p>
          <w:p w14:paraId="0890BA27" w14:textId="77777777" w:rsidR="005E3086" w:rsidRPr="006B2CE1" w:rsidRDefault="005E3086" w:rsidP="006B2CE1">
            <w:pPr>
              <w:spacing w:after="0" w:line="240" w:lineRule="auto"/>
              <w:jc w:val="both"/>
              <w:rPr>
                <w:rFonts w:ascii="Times New Roman" w:hAnsi="Times New Roman"/>
                <w:sz w:val="20"/>
                <w:szCs w:val="20"/>
              </w:rPr>
            </w:pPr>
          </w:p>
          <w:p w14:paraId="33422463" w14:textId="77777777" w:rsidR="005E3086" w:rsidRPr="006B2CE1" w:rsidRDefault="005E3086" w:rsidP="006B2CE1">
            <w:pPr>
              <w:spacing w:after="0" w:line="240" w:lineRule="auto"/>
              <w:jc w:val="center"/>
              <w:rPr>
                <w:rFonts w:ascii="Times New Roman" w:hAnsi="Times New Roman"/>
                <w:sz w:val="20"/>
                <w:szCs w:val="20"/>
              </w:rPr>
            </w:pPr>
          </w:p>
          <w:p w14:paraId="0B7AC8FA" w14:textId="77777777" w:rsidR="005E3086" w:rsidRPr="006B2CE1" w:rsidRDefault="005E3086" w:rsidP="006B2CE1">
            <w:pPr>
              <w:spacing w:after="0" w:line="240" w:lineRule="auto"/>
              <w:jc w:val="center"/>
              <w:rPr>
                <w:rFonts w:ascii="Times New Roman" w:hAnsi="Times New Roman"/>
                <w:sz w:val="20"/>
                <w:szCs w:val="20"/>
              </w:rPr>
            </w:pPr>
          </w:p>
          <w:p w14:paraId="007CDE97" w14:textId="77777777" w:rsidR="005E3086" w:rsidRPr="006B2CE1" w:rsidRDefault="005E3086" w:rsidP="006B2CE1">
            <w:pPr>
              <w:spacing w:after="0" w:line="240" w:lineRule="auto"/>
              <w:jc w:val="center"/>
              <w:rPr>
                <w:rFonts w:ascii="Times New Roman" w:hAnsi="Times New Roman"/>
                <w:sz w:val="20"/>
                <w:szCs w:val="20"/>
              </w:rPr>
            </w:pPr>
            <w:r w:rsidRPr="006B2CE1">
              <w:rPr>
                <w:rFonts w:ascii="Times New Roman" w:hAnsi="Times New Roman"/>
                <w:sz w:val="20"/>
                <w:szCs w:val="20"/>
              </w:rPr>
              <w:t>Я</w:t>
            </w:r>
          </w:p>
        </w:tc>
        <w:tc>
          <w:tcPr>
            <w:tcW w:w="4108" w:type="dxa"/>
            <w:gridSpan w:val="3"/>
          </w:tcPr>
          <w:p w14:paraId="5173EA12" w14:textId="77777777" w:rsidR="005E3086" w:rsidRPr="006B2CE1" w:rsidRDefault="005E3086" w:rsidP="006B2CE1">
            <w:pPr>
              <w:spacing w:after="0" w:line="240" w:lineRule="auto"/>
              <w:jc w:val="both"/>
              <w:rPr>
                <w:rFonts w:ascii="Times New Roman" w:hAnsi="Times New Roman"/>
                <w:sz w:val="20"/>
                <w:szCs w:val="20"/>
              </w:rPr>
            </w:pPr>
            <w:r w:rsidRPr="006B2CE1">
              <w:rPr>
                <w:rFonts w:ascii="Times New Roman" w:hAnsi="Times New Roman"/>
                <w:sz w:val="20"/>
                <w:szCs w:val="20"/>
              </w:rPr>
              <w:t>Материнская линия</w:t>
            </w:r>
          </w:p>
        </w:tc>
      </w:tr>
      <w:tr w:rsidR="005E3086" w:rsidRPr="006B2CE1" w14:paraId="7F6D919D" w14:textId="77777777" w:rsidTr="008028F1">
        <w:tc>
          <w:tcPr>
            <w:tcW w:w="1660" w:type="dxa"/>
          </w:tcPr>
          <w:p w14:paraId="5E7023CD" w14:textId="77777777" w:rsidR="005E3086" w:rsidRPr="006B2CE1" w:rsidRDefault="005E3086" w:rsidP="006B2CE1">
            <w:pPr>
              <w:spacing w:after="0" w:line="240" w:lineRule="auto"/>
              <w:jc w:val="both"/>
              <w:rPr>
                <w:rFonts w:ascii="Times New Roman" w:hAnsi="Times New Roman"/>
                <w:sz w:val="20"/>
                <w:szCs w:val="20"/>
              </w:rPr>
            </w:pPr>
            <w:r w:rsidRPr="006B2CE1">
              <w:rPr>
                <w:rFonts w:ascii="Times New Roman" w:hAnsi="Times New Roman"/>
                <w:sz w:val="20"/>
                <w:szCs w:val="20"/>
              </w:rPr>
              <w:t>Прадедушка</w:t>
            </w:r>
          </w:p>
          <w:p w14:paraId="0F1A577A" w14:textId="77777777" w:rsidR="005E3086" w:rsidRPr="006B2CE1" w:rsidRDefault="005E3086" w:rsidP="006B2CE1">
            <w:pPr>
              <w:spacing w:after="0" w:line="240" w:lineRule="auto"/>
              <w:jc w:val="both"/>
              <w:rPr>
                <w:rFonts w:ascii="Times New Roman" w:hAnsi="Times New Roman"/>
                <w:sz w:val="20"/>
                <w:szCs w:val="20"/>
              </w:rPr>
            </w:pPr>
          </w:p>
          <w:p w14:paraId="009A9B4C" w14:textId="77777777" w:rsidR="005E3086" w:rsidRPr="006B2CE1" w:rsidRDefault="005E3086" w:rsidP="006B2CE1">
            <w:pPr>
              <w:spacing w:after="0" w:line="240" w:lineRule="auto"/>
              <w:jc w:val="both"/>
              <w:rPr>
                <w:rFonts w:ascii="Times New Roman" w:hAnsi="Times New Roman"/>
                <w:sz w:val="20"/>
                <w:szCs w:val="20"/>
              </w:rPr>
            </w:pPr>
          </w:p>
        </w:tc>
        <w:tc>
          <w:tcPr>
            <w:tcW w:w="1270" w:type="dxa"/>
            <w:vMerge w:val="restart"/>
          </w:tcPr>
          <w:p w14:paraId="46445A06" w14:textId="77777777" w:rsidR="005E3086" w:rsidRPr="006B2CE1" w:rsidRDefault="005E3086" w:rsidP="006B2CE1">
            <w:pPr>
              <w:spacing w:after="0" w:line="240" w:lineRule="auto"/>
              <w:jc w:val="both"/>
              <w:rPr>
                <w:rFonts w:ascii="Times New Roman" w:hAnsi="Times New Roman"/>
                <w:sz w:val="20"/>
                <w:szCs w:val="20"/>
              </w:rPr>
            </w:pPr>
            <w:r w:rsidRPr="006B2CE1">
              <w:rPr>
                <w:rFonts w:ascii="Times New Roman" w:hAnsi="Times New Roman"/>
                <w:sz w:val="20"/>
                <w:szCs w:val="20"/>
              </w:rPr>
              <w:t>Дедушка</w:t>
            </w:r>
          </w:p>
        </w:tc>
        <w:tc>
          <w:tcPr>
            <w:tcW w:w="1223" w:type="dxa"/>
            <w:vMerge w:val="restart"/>
          </w:tcPr>
          <w:p w14:paraId="473E607D" w14:textId="77777777" w:rsidR="005E3086" w:rsidRPr="006B2CE1" w:rsidRDefault="005E3086" w:rsidP="006B2CE1">
            <w:pPr>
              <w:spacing w:after="0" w:line="240" w:lineRule="auto"/>
              <w:jc w:val="both"/>
              <w:rPr>
                <w:rFonts w:ascii="Times New Roman" w:hAnsi="Times New Roman"/>
                <w:sz w:val="20"/>
                <w:szCs w:val="20"/>
              </w:rPr>
            </w:pPr>
          </w:p>
          <w:p w14:paraId="3F086537" w14:textId="77777777" w:rsidR="005E3086" w:rsidRPr="006B2CE1" w:rsidRDefault="005E3086" w:rsidP="006B2CE1">
            <w:pPr>
              <w:spacing w:after="0" w:line="240" w:lineRule="auto"/>
              <w:jc w:val="both"/>
              <w:rPr>
                <w:rFonts w:ascii="Times New Roman" w:hAnsi="Times New Roman"/>
                <w:sz w:val="20"/>
                <w:szCs w:val="20"/>
              </w:rPr>
            </w:pPr>
          </w:p>
          <w:p w14:paraId="401FC599" w14:textId="77777777" w:rsidR="005E3086" w:rsidRPr="006B2CE1" w:rsidRDefault="005E3086" w:rsidP="006B2CE1">
            <w:pPr>
              <w:spacing w:after="0" w:line="240" w:lineRule="auto"/>
              <w:jc w:val="both"/>
              <w:rPr>
                <w:rFonts w:ascii="Times New Roman" w:hAnsi="Times New Roman"/>
                <w:sz w:val="20"/>
                <w:szCs w:val="20"/>
              </w:rPr>
            </w:pPr>
          </w:p>
          <w:p w14:paraId="1DEC5786" w14:textId="77777777" w:rsidR="005E3086" w:rsidRPr="006B2CE1" w:rsidRDefault="005E3086" w:rsidP="006B2CE1">
            <w:pPr>
              <w:spacing w:after="0" w:line="240" w:lineRule="auto"/>
              <w:jc w:val="both"/>
              <w:rPr>
                <w:rFonts w:ascii="Times New Roman" w:hAnsi="Times New Roman"/>
                <w:sz w:val="20"/>
                <w:szCs w:val="20"/>
              </w:rPr>
            </w:pPr>
          </w:p>
          <w:p w14:paraId="0EE67A76" w14:textId="77777777" w:rsidR="005E3086" w:rsidRPr="006B2CE1" w:rsidRDefault="005E3086" w:rsidP="006B2CE1">
            <w:pPr>
              <w:spacing w:after="0" w:line="240" w:lineRule="auto"/>
              <w:jc w:val="both"/>
              <w:rPr>
                <w:rFonts w:ascii="Times New Roman" w:hAnsi="Times New Roman"/>
                <w:sz w:val="20"/>
                <w:szCs w:val="20"/>
              </w:rPr>
            </w:pPr>
          </w:p>
          <w:p w14:paraId="3AF4BEFC" w14:textId="77777777" w:rsidR="005E3086" w:rsidRPr="006B2CE1" w:rsidRDefault="005E3086" w:rsidP="006B2CE1">
            <w:pPr>
              <w:spacing w:after="0" w:line="240" w:lineRule="auto"/>
              <w:jc w:val="center"/>
              <w:rPr>
                <w:rFonts w:ascii="Times New Roman" w:hAnsi="Times New Roman"/>
                <w:sz w:val="20"/>
                <w:szCs w:val="20"/>
              </w:rPr>
            </w:pPr>
            <w:r w:rsidRPr="006B2CE1">
              <w:rPr>
                <w:rFonts w:ascii="Times New Roman" w:hAnsi="Times New Roman"/>
                <w:sz w:val="20"/>
                <w:szCs w:val="20"/>
              </w:rPr>
              <w:t>Папа</w:t>
            </w:r>
          </w:p>
          <w:p w14:paraId="5A4F9346" w14:textId="77777777" w:rsidR="005E3086" w:rsidRPr="006B2CE1" w:rsidRDefault="005E3086" w:rsidP="006B2CE1">
            <w:pPr>
              <w:spacing w:after="0" w:line="240" w:lineRule="auto"/>
              <w:jc w:val="both"/>
              <w:rPr>
                <w:rFonts w:ascii="Times New Roman" w:hAnsi="Times New Roman"/>
                <w:sz w:val="20"/>
                <w:szCs w:val="20"/>
              </w:rPr>
            </w:pPr>
          </w:p>
        </w:tc>
        <w:tc>
          <w:tcPr>
            <w:tcW w:w="1310" w:type="dxa"/>
            <w:vMerge/>
          </w:tcPr>
          <w:p w14:paraId="39D1DA71" w14:textId="77777777" w:rsidR="005E3086" w:rsidRPr="006B2CE1" w:rsidRDefault="005E3086" w:rsidP="006B2CE1">
            <w:pPr>
              <w:spacing w:after="0" w:line="240" w:lineRule="auto"/>
              <w:jc w:val="both"/>
              <w:rPr>
                <w:rFonts w:ascii="Times New Roman" w:hAnsi="Times New Roman"/>
                <w:sz w:val="20"/>
                <w:szCs w:val="20"/>
              </w:rPr>
            </w:pPr>
          </w:p>
        </w:tc>
        <w:tc>
          <w:tcPr>
            <w:tcW w:w="1166" w:type="dxa"/>
            <w:vMerge w:val="restart"/>
          </w:tcPr>
          <w:p w14:paraId="42B5FE1D" w14:textId="77777777" w:rsidR="005E3086" w:rsidRPr="006B2CE1" w:rsidRDefault="005E3086" w:rsidP="006B2CE1">
            <w:pPr>
              <w:spacing w:after="0" w:line="240" w:lineRule="auto"/>
              <w:jc w:val="both"/>
              <w:rPr>
                <w:rFonts w:ascii="Times New Roman" w:hAnsi="Times New Roman"/>
                <w:sz w:val="20"/>
                <w:szCs w:val="20"/>
              </w:rPr>
            </w:pPr>
          </w:p>
          <w:p w14:paraId="5AE268F0" w14:textId="77777777" w:rsidR="005E3086" w:rsidRPr="006B2CE1" w:rsidRDefault="005E3086" w:rsidP="006B2CE1">
            <w:pPr>
              <w:spacing w:after="0" w:line="240" w:lineRule="auto"/>
              <w:jc w:val="both"/>
              <w:rPr>
                <w:rFonts w:ascii="Times New Roman" w:hAnsi="Times New Roman"/>
                <w:sz w:val="20"/>
                <w:szCs w:val="20"/>
              </w:rPr>
            </w:pPr>
          </w:p>
          <w:p w14:paraId="3AE0A730" w14:textId="77777777" w:rsidR="005E3086" w:rsidRPr="006B2CE1" w:rsidRDefault="005E3086" w:rsidP="006B2CE1">
            <w:pPr>
              <w:spacing w:after="0" w:line="240" w:lineRule="auto"/>
              <w:jc w:val="both"/>
              <w:rPr>
                <w:rFonts w:ascii="Times New Roman" w:hAnsi="Times New Roman"/>
                <w:sz w:val="20"/>
                <w:szCs w:val="20"/>
              </w:rPr>
            </w:pPr>
          </w:p>
          <w:p w14:paraId="577ABAC5" w14:textId="77777777" w:rsidR="005E3086" w:rsidRPr="006B2CE1" w:rsidRDefault="005E3086" w:rsidP="006B2CE1">
            <w:pPr>
              <w:spacing w:after="0" w:line="240" w:lineRule="auto"/>
              <w:jc w:val="both"/>
              <w:rPr>
                <w:rFonts w:ascii="Times New Roman" w:hAnsi="Times New Roman"/>
                <w:sz w:val="20"/>
                <w:szCs w:val="20"/>
              </w:rPr>
            </w:pPr>
          </w:p>
          <w:p w14:paraId="1A5C0BB5" w14:textId="77777777" w:rsidR="005E3086" w:rsidRPr="006B2CE1" w:rsidRDefault="005E3086" w:rsidP="006B2CE1">
            <w:pPr>
              <w:spacing w:after="0" w:line="240" w:lineRule="auto"/>
              <w:jc w:val="both"/>
              <w:rPr>
                <w:rFonts w:ascii="Times New Roman" w:hAnsi="Times New Roman"/>
                <w:sz w:val="20"/>
                <w:szCs w:val="20"/>
              </w:rPr>
            </w:pPr>
          </w:p>
          <w:p w14:paraId="5839E70F" w14:textId="77777777" w:rsidR="005E3086" w:rsidRPr="006B2CE1" w:rsidRDefault="005E3086" w:rsidP="006B2CE1">
            <w:pPr>
              <w:spacing w:after="0" w:line="240" w:lineRule="auto"/>
              <w:jc w:val="center"/>
              <w:rPr>
                <w:rFonts w:ascii="Times New Roman" w:hAnsi="Times New Roman"/>
                <w:sz w:val="20"/>
                <w:szCs w:val="20"/>
              </w:rPr>
            </w:pPr>
            <w:r w:rsidRPr="006B2CE1">
              <w:rPr>
                <w:rFonts w:ascii="Times New Roman" w:hAnsi="Times New Roman"/>
                <w:sz w:val="20"/>
                <w:szCs w:val="20"/>
              </w:rPr>
              <w:t>Мама</w:t>
            </w:r>
          </w:p>
        </w:tc>
        <w:tc>
          <w:tcPr>
            <w:tcW w:w="1276" w:type="dxa"/>
            <w:vMerge w:val="restart"/>
          </w:tcPr>
          <w:p w14:paraId="40620F27" w14:textId="77777777" w:rsidR="005E3086" w:rsidRPr="006B2CE1" w:rsidRDefault="005E3086" w:rsidP="006B2CE1">
            <w:pPr>
              <w:spacing w:after="0" w:line="240" w:lineRule="auto"/>
              <w:jc w:val="both"/>
              <w:rPr>
                <w:rFonts w:ascii="Times New Roman" w:hAnsi="Times New Roman"/>
                <w:sz w:val="20"/>
                <w:szCs w:val="20"/>
              </w:rPr>
            </w:pPr>
            <w:r w:rsidRPr="006B2CE1">
              <w:rPr>
                <w:rFonts w:ascii="Times New Roman" w:hAnsi="Times New Roman"/>
                <w:sz w:val="20"/>
                <w:szCs w:val="20"/>
              </w:rPr>
              <w:t>Дедушка</w:t>
            </w:r>
          </w:p>
        </w:tc>
        <w:tc>
          <w:tcPr>
            <w:tcW w:w="1666" w:type="dxa"/>
          </w:tcPr>
          <w:p w14:paraId="0CEC29CE" w14:textId="77777777" w:rsidR="005E3086" w:rsidRPr="006B2CE1" w:rsidRDefault="005E3086" w:rsidP="006B2CE1">
            <w:pPr>
              <w:spacing w:after="0" w:line="240" w:lineRule="auto"/>
              <w:jc w:val="both"/>
              <w:rPr>
                <w:rFonts w:ascii="Times New Roman" w:hAnsi="Times New Roman"/>
                <w:sz w:val="20"/>
                <w:szCs w:val="20"/>
              </w:rPr>
            </w:pPr>
            <w:r w:rsidRPr="006B2CE1">
              <w:rPr>
                <w:rFonts w:ascii="Times New Roman" w:hAnsi="Times New Roman"/>
                <w:sz w:val="20"/>
                <w:szCs w:val="20"/>
              </w:rPr>
              <w:t>Прадедушка</w:t>
            </w:r>
          </w:p>
          <w:p w14:paraId="5B0C871F" w14:textId="77777777" w:rsidR="005E3086" w:rsidRPr="006B2CE1" w:rsidRDefault="005E3086" w:rsidP="006B2CE1">
            <w:pPr>
              <w:spacing w:after="0" w:line="240" w:lineRule="auto"/>
              <w:jc w:val="both"/>
              <w:rPr>
                <w:rFonts w:ascii="Times New Roman" w:hAnsi="Times New Roman"/>
                <w:sz w:val="20"/>
                <w:szCs w:val="20"/>
              </w:rPr>
            </w:pPr>
          </w:p>
          <w:p w14:paraId="0AA88E73" w14:textId="77777777" w:rsidR="005E3086" w:rsidRPr="006B2CE1" w:rsidRDefault="005E3086" w:rsidP="006B2CE1">
            <w:pPr>
              <w:spacing w:after="0" w:line="240" w:lineRule="auto"/>
              <w:jc w:val="both"/>
              <w:rPr>
                <w:rFonts w:ascii="Times New Roman" w:hAnsi="Times New Roman"/>
                <w:sz w:val="20"/>
                <w:szCs w:val="20"/>
              </w:rPr>
            </w:pPr>
          </w:p>
        </w:tc>
      </w:tr>
      <w:tr w:rsidR="005E3086" w:rsidRPr="006B2CE1" w14:paraId="3D322377" w14:textId="77777777" w:rsidTr="008028F1">
        <w:tc>
          <w:tcPr>
            <w:tcW w:w="1660" w:type="dxa"/>
          </w:tcPr>
          <w:p w14:paraId="29782AF3" w14:textId="77777777" w:rsidR="005E3086" w:rsidRPr="006B2CE1" w:rsidRDefault="005E3086" w:rsidP="006B2CE1">
            <w:pPr>
              <w:spacing w:after="0" w:line="240" w:lineRule="auto"/>
              <w:jc w:val="both"/>
              <w:rPr>
                <w:rFonts w:ascii="Times New Roman" w:hAnsi="Times New Roman"/>
                <w:sz w:val="20"/>
                <w:szCs w:val="20"/>
              </w:rPr>
            </w:pPr>
            <w:r w:rsidRPr="006B2CE1">
              <w:rPr>
                <w:rFonts w:ascii="Times New Roman" w:hAnsi="Times New Roman"/>
                <w:sz w:val="20"/>
                <w:szCs w:val="20"/>
              </w:rPr>
              <w:t>Прабабушка</w:t>
            </w:r>
          </w:p>
          <w:p w14:paraId="021469F3" w14:textId="77777777" w:rsidR="005E3086" w:rsidRPr="006B2CE1" w:rsidRDefault="005E3086" w:rsidP="006B2CE1">
            <w:pPr>
              <w:spacing w:after="0" w:line="240" w:lineRule="auto"/>
              <w:jc w:val="both"/>
              <w:rPr>
                <w:rFonts w:ascii="Times New Roman" w:hAnsi="Times New Roman"/>
                <w:sz w:val="20"/>
                <w:szCs w:val="20"/>
              </w:rPr>
            </w:pPr>
          </w:p>
          <w:p w14:paraId="64312F32" w14:textId="77777777" w:rsidR="005E3086" w:rsidRPr="006B2CE1" w:rsidRDefault="005E3086" w:rsidP="006B2CE1">
            <w:pPr>
              <w:spacing w:after="0" w:line="240" w:lineRule="auto"/>
              <w:jc w:val="both"/>
              <w:rPr>
                <w:rFonts w:ascii="Times New Roman" w:hAnsi="Times New Roman"/>
                <w:sz w:val="20"/>
                <w:szCs w:val="20"/>
              </w:rPr>
            </w:pPr>
          </w:p>
        </w:tc>
        <w:tc>
          <w:tcPr>
            <w:tcW w:w="1270" w:type="dxa"/>
            <w:vMerge/>
          </w:tcPr>
          <w:p w14:paraId="4DEC798A" w14:textId="77777777" w:rsidR="005E3086" w:rsidRPr="006B2CE1" w:rsidRDefault="005E3086" w:rsidP="006B2CE1">
            <w:pPr>
              <w:spacing w:after="0" w:line="240" w:lineRule="auto"/>
              <w:jc w:val="both"/>
              <w:rPr>
                <w:rFonts w:ascii="Times New Roman" w:hAnsi="Times New Roman"/>
                <w:sz w:val="20"/>
                <w:szCs w:val="20"/>
              </w:rPr>
            </w:pPr>
          </w:p>
        </w:tc>
        <w:tc>
          <w:tcPr>
            <w:tcW w:w="1223" w:type="dxa"/>
            <w:vMerge/>
          </w:tcPr>
          <w:p w14:paraId="03FF94F4" w14:textId="77777777" w:rsidR="005E3086" w:rsidRPr="006B2CE1" w:rsidRDefault="005E3086" w:rsidP="006B2CE1">
            <w:pPr>
              <w:spacing w:after="0" w:line="240" w:lineRule="auto"/>
              <w:jc w:val="both"/>
              <w:rPr>
                <w:rFonts w:ascii="Times New Roman" w:hAnsi="Times New Roman"/>
                <w:sz w:val="20"/>
                <w:szCs w:val="20"/>
              </w:rPr>
            </w:pPr>
          </w:p>
        </w:tc>
        <w:tc>
          <w:tcPr>
            <w:tcW w:w="1310" w:type="dxa"/>
            <w:vMerge/>
          </w:tcPr>
          <w:p w14:paraId="7F0204BE" w14:textId="77777777" w:rsidR="005E3086" w:rsidRPr="006B2CE1" w:rsidRDefault="005E3086" w:rsidP="006B2CE1">
            <w:pPr>
              <w:spacing w:after="0" w:line="240" w:lineRule="auto"/>
              <w:jc w:val="both"/>
              <w:rPr>
                <w:rFonts w:ascii="Times New Roman" w:hAnsi="Times New Roman"/>
                <w:sz w:val="20"/>
                <w:szCs w:val="20"/>
              </w:rPr>
            </w:pPr>
          </w:p>
        </w:tc>
        <w:tc>
          <w:tcPr>
            <w:tcW w:w="1166" w:type="dxa"/>
            <w:vMerge/>
          </w:tcPr>
          <w:p w14:paraId="0B7CDE65" w14:textId="77777777" w:rsidR="005E3086" w:rsidRPr="006B2CE1" w:rsidRDefault="005E3086" w:rsidP="006B2CE1">
            <w:pPr>
              <w:spacing w:after="0" w:line="240" w:lineRule="auto"/>
              <w:jc w:val="both"/>
              <w:rPr>
                <w:rFonts w:ascii="Times New Roman" w:hAnsi="Times New Roman"/>
                <w:sz w:val="20"/>
                <w:szCs w:val="20"/>
              </w:rPr>
            </w:pPr>
          </w:p>
        </w:tc>
        <w:tc>
          <w:tcPr>
            <w:tcW w:w="1276" w:type="dxa"/>
            <w:vMerge/>
          </w:tcPr>
          <w:p w14:paraId="506C756C" w14:textId="77777777" w:rsidR="005E3086" w:rsidRPr="006B2CE1" w:rsidRDefault="005E3086" w:rsidP="006B2CE1">
            <w:pPr>
              <w:spacing w:after="0" w:line="240" w:lineRule="auto"/>
              <w:jc w:val="both"/>
              <w:rPr>
                <w:rFonts w:ascii="Times New Roman" w:hAnsi="Times New Roman"/>
                <w:sz w:val="20"/>
                <w:szCs w:val="20"/>
              </w:rPr>
            </w:pPr>
          </w:p>
        </w:tc>
        <w:tc>
          <w:tcPr>
            <w:tcW w:w="1666" w:type="dxa"/>
          </w:tcPr>
          <w:p w14:paraId="6BE19AEE" w14:textId="77777777" w:rsidR="005E3086" w:rsidRPr="006B2CE1" w:rsidRDefault="005E3086" w:rsidP="006B2CE1">
            <w:pPr>
              <w:spacing w:after="0" w:line="240" w:lineRule="auto"/>
              <w:jc w:val="both"/>
              <w:rPr>
                <w:rFonts w:ascii="Times New Roman" w:hAnsi="Times New Roman"/>
                <w:sz w:val="20"/>
                <w:szCs w:val="20"/>
              </w:rPr>
            </w:pPr>
            <w:r w:rsidRPr="006B2CE1">
              <w:rPr>
                <w:rFonts w:ascii="Times New Roman" w:hAnsi="Times New Roman"/>
                <w:sz w:val="20"/>
                <w:szCs w:val="20"/>
              </w:rPr>
              <w:t>Прабабушка</w:t>
            </w:r>
          </w:p>
          <w:p w14:paraId="49018F7A" w14:textId="77777777" w:rsidR="005E3086" w:rsidRPr="006B2CE1" w:rsidRDefault="005E3086" w:rsidP="006B2CE1">
            <w:pPr>
              <w:spacing w:after="0" w:line="240" w:lineRule="auto"/>
              <w:jc w:val="both"/>
              <w:rPr>
                <w:rFonts w:ascii="Times New Roman" w:hAnsi="Times New Roman"/>
                <w:sz w:val="20"/>
                <w:szCs w:val="20"/>
              </w:rPr>
            </w:pPr>
          </w:p>
          <w:p w14:paraId="5BEA0E44" w14:textId="77777777" w:rsidR="005E3086" w:rsidRPr="006B2CE1" w:rsidRDefault="005E3086" w:rsidP="006B2CE1">
            <w:pPr>
              <w:spacing w:after="0" w:line="240" w:lineRule="auto"/>
              <w:jc w:val="both"/>
              <w:rPr>
                <w:rFonts w:ascii="Times New Roman" w:hAnsi="Times New Roman"/>
                <w:sz w:val="20"/>
                <w:szCs w:val="20"/>
              </w:rPr>
            </w:pPr>
          </w:p>
        </w:tc>
      </w:tr>
      <w:tr w:rsidR="005E3086" w:rsidRPr="006B2CE1" w14:paraId="1FA35304" w14:textId="77777777" w:rsidTr="008028F1">
        <w:tc>
          <w:tcPr>
            <w:tcW w:w="1660" w:type="dxa"/>
          </w:tcPr>
          <w:p w14:paraId="47876120" w14:textId="77777777" w:rsidR="005E3086" w:rsidRPr="006B2CE1" w:rsidRDefault="005E3086" w:rsidP="006B2CE1">
            <w:pPr>
              <w:spacing w:after="0" w:line="240" w:lineRule="auto"/>
              <w:jc w:val="both"/>
              <w:rPr>
                <w:rFonts w:ascii="Times New Roman" w:hAnsi="Times New Roman"/>
                <w:sz w:val="20"/>
                <w:szCs w:val="20"/>
              </w:rPr>
            </w:pPr>
            <w:r w:rsidRPr="006B2CE1">
              <w:rPr>
                <w:rFonts w:ascii="Times New Roman" w:hAnsi="Times New Roman"/>
                <w:sz w:val="20"/>
                <w:szCs w:val="20"/>
              </w:rPr>
              <w:t>Прадедушка</w:t>
            </w:r>
          </w:p>
          <w:p w14:paraId="2FA5DABF" w14:textId="77777777" w:rsidR="005E3086" w:rsidRPr="006B2CE1" w:rsidRDefault="005E3086" w:rsidP="006B2CE1">
            <w:pPr>
              <w:spacing w:after="0" w:line="240" w:lineRule="auto"/>
              <w:jc w:val="both"/>
              <w:rPr>
                <w:rFonts w:ascii="Times New Roman" w:hAnsi="Times New Roman"/>
                <w:sz w:val="20"/>
                <w:szCs w:val="20"/>
              </w:rPr>
            </w:pPr>
          </w:p>
          <w:p w14:paraId="08C5AE3A" w14:textId="77777777" w:rsidR="005E3086" w:rsidRPr="006B2CE1" w:rsidRDefault="005E3086" w:rsidP="006B2CE1">
            <w:pPr>
              <w:spacing w:after="0" w:line="240" w:lineRule="auto"/>
              <w:jc w:val="both"/>
              <w:rPr>
                <w:rFonts w:ascii="Times New Roman" w:hAnsi="Times New Roman"/>
                <w:sz w:val="20"/>
                <w:szCs w:val="20"/>
              </w:rPr>
            </w:pPr>
          </w:p>
        </w:tc>
        <w:tc>
          <w:tcPr>
            <w:tcW w:w="1270" w:type="dxa"/>
            <w:vMerge w:val="restart"/>
          </w:tcPr>
          <w:p w14:paraId="22B99C92" w14:textId="77777777" w:rsidR="005E3086" w:rsidRPr="006B2CE1" w:rsidRDefault="005E3086" w:rsidP="006B2CE1">
            <w:pPr>
              <w:spacing w:after="0" w:line="240" w:lineRule="auto"/>
              <w:jc w:val="both"/>
              <w:rPr>
                <w:rFonts w:ascii="Times New Roman" w:hAnsi="Times New Roman"/>
                <w:sz w:val="20"/>
                <w:szCs w:val="20"/>
              </w:rPr>
            </w:pPr>
            <w:r w:rsidRPr="006B2CE1">
              <w:rPr>
                <w:rFonts w:ascii="Times New Roman" w:hAnsi="Times New Roman"/>
                <w:sz w:val="20"/>
                <w:szCs w:val="20"/>
              </w:rPr>
              <w:t>Бабушка</w:t>
            </w:r>
          </w:p>
        </w:tc>
        <w:tc>
          <w:tcPr>
            <w:tcW w:w="1223" w:type="dxa"/>
            <w:vMerge/>
          </w:tcPr>
          <w:p w14:paraId="45B85B0A" w14:textId="77777777" w:rsidR="005E3086" w:rsidRPr="006B2CE1" w:rsidRDefault="005E3086" w:rsidP="006B2CE1">
            <w:pPr>
              <w:spacing w:after="0" w:line="240" w:lineRule="auto"/>
              <w:jc w:val="both"/>
              <w:rPr>
                <w:rFonts w:ascii="Times New Roman" w:hAnsi="Times New Roman"/>
                <w:sz w:val="20"/>
                <w:szCs w:val="20"/>
              </w:rPr>
            </w:pPr>
          </w:p>
        </w:tc>
        <w:tc>
          <w:tcPr>
            <w:tcW w:w="1310" w:type="dxa"/>
            <w:vMerge/>
          </w:tcPr>
          <w:p w14:paraId="4C896BD8" w14:textId="77777777" w:rsidR="005E3086" w:rsidRPr="006B2CE1" w:rsidRDefault="005E3086" w:rsidP="006B2CE1">
            <w:pPr>
              <w:spacing w:after="0" w:line="240" w:lineRule="auto"/>
              <w:jc w:val="both"/>
              <w:rPr>
                <w:rFonts w:ascii="Times New Roman" w:hAnsi="Times New Roman"/>
                <w:sz w:val="20"/>
                <w:szCs w:val="20"/>
              </w:rPr>
            </w:pPr>
          </w:p>
        </w:tc>
        <w:tc>
          <w:tcPr>
            <w:tcW w:w="1166" w:type="dxa"/>
            <w:vMerge/>
          </w:tcPr>
          <w:p w14:paraId="4EFB15CF" w14:textId="77777777" w:rsidR="005E3086" w:rsidRPr="006B2CE1" w:rsidRDefault="005E3086" w:rsidP="006B2CE1">
            <w:pPr>
              <w:spacing w:after="0" w:line="240" w:lineRule="auto"/>
              <w:jc w:val="both"/>
              <w:rPr>
                <w:rFonts w:ascii="Times New Roman" w:hAnsi="Times New Roman"/>
                <w:sz w:val="20"/>
                <w:szCs w:val="20"/>
              </w:rPr>
            </w:pPr>
          </w:p>
        </w:tc>
        <w:tc>
          <w:tcPr>
            <w:tcW w:w="1276" w:type="dxa"/>
            <w:vMerge w:val="restart"/>
          </w:tcPr>
          <w:p w14:paraId="118085F6" w14:textId="77777777" w:rsidR="005E3086" w:rsidRPr="006B2CE1" w:rsidRDefault="005E3086" w:rsidP="006B2CE1">
            <w:pPr>
              <w:spacing w:after="0" w:line="240" w:lineRule="auto"/>
              <w:jc w:val="both"/>
              <w:rPr>
                <w:rFonts w:ascii="Times New Roman" w:hAnsi="Times New Roman"/>
                <w:sz w:val="20"/>
                <w:szCs w:val="20"/>
              </w:rPr>
            </w:pPr>
            <w:r w:rsidRPr="006B2CE1">
              <w:rPr>
                <w:rFonts w:ascii="Times New Roman" w:hAnsi="Times New Roman"/>
                <w:sz w:val="20"/>
                <w:szCs w:val="20"/>
              </w:rPr>
              <w:t>Бабушка</w:t>
            </w:r>
          </w:p>
        </w:tc>
        <w:tc>
          <w:tcPr>
            <w:tcW w:w="1666" w:type="dxa"/>
          </w:tcPr>
          <w:p w14:paraId="0A9FE717" w14:textId="77777777" w:rsidR="005E3086" w:rsidRPr="006B2CE1" w:rsidRDefault="005E3086" w:rsidP="006B2CE1">
            <w:pPr>
              <w:spacing w:after="0" w:line="240" w:lineRule="auto"/>
              <w:jc w:val="both"/>
              <w:rPr>
                <w:rFonts w:ascii="Times New Roman" w:hAnsi="Times New Roman"/>
                <w:sz w:val="20"/>
                <w:szCs w:val="20"/>
              </w:rPr>
            </w:pPr>
            <w:r w:rsidRPr="006B2CE1">
              <w:rPr>
                <w:rFonts w:ascii="Times New Roman" w:hAnsi="Times New Roman"/>
                <w:sz w:val="20"/>
                <w:szCs w:val="20"/>
              </w:rPr>
              <w:t>Прадедушка</w:t>
            </w:r>
          </w:p>
          <w:p w14:paraId="33712417" w14:textId="77777777" w:rsidR="005E3086" w:rsidRPr="006B2CE1" w:rsidRDefault="005E3086" w:rsidP="006B2CE1">
            <w:pPr>
              <w:spacing w:after="0" w:line="240" w:lineRule="auto"/>
              <w:jc w:val="both"/>
              <w:rPr>
                <w:rFonts w:ascii="Times New Roman" w:hAnsi="Times New Roman"/>
                <w:sz w:val="20"/>
                <w:szCs w:val="20"/>
              </w:rPr>
            </w:pPr>
          </w:p>
          <w:p w14:paraId="16824BD1" w14:textId="77777777" w:rsidR="005E3086" w:rsidRPr="006B2CE1" w:rsidRDefault="005E3086" w:rsidP="006B2CE1">
            <w:pPr>
              <w:spacing w:after="0" w:line="240" w:lineRule="auto"/>
              <w:jc w:val="both"/>
              <w:rPr>
                <w:rFonts w:ascii="Times New Roman" w:hAnsi="Times New Roman"/>
                <w:sz w:val="20"/>
                <w:szCs w:val="20"/>
              </w:rPr>
            </w:pPr>
          </w:p>
        </w:tc>
      </w:tr>
      <w:tr w:rsidR="005E3086" w:rsidRPr="006B2CE1" w14:paraId="2D258A75" w14:textId="77777777" w:rsidTr="008028F1">
        <w:tc>
          <w:tcPr>
            <w:tcW w:w="1660" w:type="dxa"/>
          </w:tcPr>
          <w:p w14:paraId="57B47BDF" w14:textId="77777777" w:rsidR="005E3086" w:rsidRPr="006B2CE1" w:rsidRDefault="005E3086" w:rsidP="006B2CE1">
            <w:pPr>
              <w:spacing w:after="0" w:line="240" w:lineRule="auto"/>
              <w:jc w:val="both"/>
              <w:rPr>
                <w:rFonts w:ascii="Times New Roman" w:hAnsi="Times New Roman"/>
                <w:sz w:val="20"/>
                <w:szCs w:val="20"/>
              </w:rPr>
            </w:pPr>
            <w:r w:rsidRPr="006B2CE1">
              <w:rPr>
                <w:rFonts w:ascii="Times New Roman" w:hAnsi="Times New Roman"/>
                <w:sz w:val="20"/>
                <w:szCs w:val="20"/>
              </w:rPr>
              <w:t>Прабабушка</w:t>
            </w:r>
          </w:p>
          <w:p w14:paraId="4200F56D" w14:textId="77777777" w:rsidR="005E3086" w:rsidRPr="006B2CE1" w:rsidRDefault="005E3086" w:rsidP="006B2CE1">
            <w:pPr>
              <w:spacing w:after="0" w:line="240" w:lineRule="auto"/>
              <w:jc w:val="both"/>
              <w:rPr>
                <w:rFonts w:ascii="Times New Roman" w:hAnsi="Times New Roman"/>
                <w:sz w:val="20"/>
                <w:szCs w:val="20"/>
              </w:rPr>
            </w:pPr>
          </w:p>
          <w:p w14:paraId="39D42127" w14:textId="77777777" w:rsidR="005E3086" w:rsidRPr="006B2CE1" w:rsidRDefault="005E3086" w:rsidP="006B2CE1">
            <w:pPr>
              <w:spacing w:after="0" w:line="240" w:lineRule="auto"/>
              <w:jc w:val="both"/>
              <w:rPr>
                <w:rFonts w:ascii="Times New Roman" w:hAnsi="Times New Roman"/>
                <w:sz w:val="20"/>
                <w:szCs w:val="20"/>
              </w:rPr>
            </w:pPr>
          </w:p>
        </w:tc>
        <w:tc>
          <w:tcPr>
            <w:tcW w:w="1270" w:type="dxa"/>
            <w:vMerge/>
          </w:tcPr>
          <w:p w14:paraId="1A08A4BF" w14:textId="77777777" w:rsidR="005E3086" w:rsidRPr="006B2CE1" w:rsidRDefault="005E3086" w:rsidP="006B2CE1">
            <w:pPr>
              <w:spacing w:after="0" w:line="240" w:lineRule="auto"/>
              <w:jc w:val="both"/>
              <w:rPr>
                <w:rFonts w:ascii="Times New Roman" w:hAnsi="Times New Roman"/>
                <w:sz w:val="20"/>
                <w:szCs w:val="20"/>
              </w:rPr>
            </w:pPr>
          </w:p>
        </w:tc>
        <w:tc>
          <w:tcPr>
            <w:tcW w:w="1223" w:type="dxa"/>
            <w:vMerge/>
          </w:tcPr>
          <w:p w14:paraId="58A4E31D" w14:textId="77777777" w:rsidR="005E3086" w:rsidRPr="006B2CE1" w:rsidRDefault="005E3086" w:rsidP="006B2CE1">
            <w:pPr>
              <w:spacing w:after="0" w:line="240" w:lineRule="auto"/>
              <w:jc w:val="both"/>
              <w:rPr>
                <w:rFonts w:ascii="Times New Roman" w:hAnsi="Times New Roman"/>
                <w:sz w:val="20"/>
                <w:szCs w:val="20"/>
              </w:rPr>
            </w:pPr>
          </w:p>
        </w:tc>
        <w:tc>
          <w:tcPr>
            <w:tcW w:w="1310" w:type="dxa"/>
            <w:vMerge/>
          </w:tcPr>
          <w:p w14:paraId="48A9C46C" w14:textId="77777777" w:rsidR="005E3086" w:rsidRPr="006B2CE1" w:rsidRDefault="005E3086" w:rsidP="006B2CE1">
            <w:pPr>
              <w:spacing w:after="0" w:line="240" w:lineRule="auto"/>
              <w:jc w:val="both"/>
              <w:rPr>
                <w:rFonts w:ascii="Times New Roman" w:hAnsi="Times New Roman"/>
                <w:sz w:val="20"/>
                <w:szCs w:val="20"/>
              </w:rPr>
            </w:pPr>
          </w:p>
        </w:tc>
        <w:tc>
          <w:tcPr>
            <w:tcW w:w="1166" w:type="dxa"/>
            <w:vMerge/>
          </w:tcPr>
          <w:p w14:paraId="33E14ADC" w14:textId="77777777" w:rsidR="005E3086" w:rsidRPr="006B2CE1" w:rsidRDefault="005E3086" w:rsidP="006B2CE1">
            <w:pPr>
              <w:spacing w:after="0" w:line="240" w:lineRule="auto"/>
              <w:jc w:val="both"/>
              <w:rPr>
                <w:rFonts w:ascii="Times New Roman" w:hAnsi="Times New Roman"/>
                <w:sz w:val="20"/>
                <w:szCs w:val="20"/>
              </w:rPr>
            </w:pPr>
          </w:p>
        </w:tc>
        <w:tc>
          <w:tcPr>
            <w:tcW w:w="1276" w:type="dxa"/>
            <w:vMerge/>
          </w:tcPr>
          <w:p w14:paraId="6501BBC7" w14:textId="77777777" w:rsidR="005E3086" w:rsidRPr="006B2CE1" w:rsidRDefault="005E3086" w:rsidP="006B2CE1">
            <w:pPr>
              <w:spacing w:after="0" w:line="240" w:lineRule="auto"/>
              <w:jc w:val="both"/>
              <w:rPr>
                <w:rFonts w:ascii="Times New Roman" w:hAnsi="Times New Roman"/>
                <w:sz w:val="20"/>
                <w:szCs w:val="20"/>
              </w:rPr>
            </w:pPr>
          </w:p>
        </w:tc>
        <w:tc>
          <w:tcPr>
            <w:tcW w:w="1666" w:type="dxa"/>
          </w:tcPr>
          <w:p w14:paraId="0E8DA3AD" w14:textId="77777777" w:rsidR="005E3086" w:rsidRPr="006B2CE1" w:rsidRDefault="005E3086" w:rsidP="006B2CE1">
            <w:pPr>
              <w:spacing w:after="0" w:line="240" w:lineRule="auto"/>
              <w:jc w:val="both"/>
              <w:rPr>
                <w:rFonts w:ascii="Times New Roman" w:hAnsi="Times New Roman"/>
                <w:sz w:val="20"/>
                <w:szCs w:val="20"/>
              </w:rPr>
            </w:pPr>
            <w:r w:rsidRPr="006B2CE1">
              <w:rPr>
                <w:rFonts w:ascii="Times New Roman" w:hAnsi="Times New Roman"/>
                <w:sz w:val="20"/>
                <w:szCs w:val="20"/>
              </w:rPr>
              <w:t>Прабабушка</w:t>
            </w:r>
          </w:p>
          <w:p w14:paraId="6ACCEA47" w14:textId="77777777" w:rsidR="005E3086" w:rsidRPr="006B2CE1" w:rsidRDefault="005E3086" w:rsidP="006B2CE1">
            <w:pPr>
              <w:spacing w:after="0" w:line="240" w:lineRule="auto"/>
              <w:jc w:val="both"/>
              <w:rPr>
                <w:rFonts w:ascii="Times New Roman" w:hAnsi="Times New Roman"/>
                <w:sz w:val="20"/>
                <w:szCs w:val="20"/>
              </w:rPr>
            </w:pPr>
          </w:p>
          <w:p w14:paraId="52449C1B" w14:textId="77777777" w:rsidR="005E3086" w:rsidRPr="006B2CE1" w:rsidRDefault="005E3086" w:rsidP="006B2CE1">
            <w:pPr>
              <w:spacing w:after="0" w:line="240" w:lineRule="auto"/>
              <w:jc w:val="both"/>
              <w:rPr>
                <w:rFonts w:ascii="Times New Roman" w:hAnsi="Times New Roman"/>
                <w:sz w:val="20"/>
                <w:szCs w:val="20"/>
              </w:rPr>
            </w:pPr>
          </w:p>
        </w:tc>
      </w:tr>
    </w:tbl>
    <w:p w14:paraId="143D6B65" w14:textId="77777777" w:rsidR="005E3086" w:rsidRPr="006B2CE1" w:rsidRDefault="005E3086" w:rsidP="006B2CE1">
      <w:pPr>
        <w:pStyle w:val="101"/>
        <w:shd w:val="clear" w:color="auto" w:fill="auto"/>
        <w:spacing w:line="240" w:lineRule="auto"/>
        <w:ind w:right="80"/>
        <w:outlineLvl w:val="0"/>
        <w:rPr>
          <w:b/>
          <w:bCs/>
          <w:i w:val="0"/>
          <w:sz w:val="20"/>
          <w:szCs w:val="20"/>
        </w:rPr>
      </w:pPr>
    </w:p>
    <w:p w14:paraId="134DC0B6" w14:textId="77777777" w:rsidR="00D36979" w:rsidRPr="006B2CE1" w:rsidRDefault="00D36979" w:rsidP="006B2CE1">
      <w:pPr>
        <w:pStyle w:val="101"/>
        <w:shd w:val="clear" w:color="auto" w:fill="auto"/>
        <w:spacing w:line="240" w:lineRule="auto"/>
        <w:ind w:right="80"/>
        <w:outlineLvl w:val="0"/>
        <w:rPr>
          <w:b/>
          <w:bCs/>
          <w:i w:val="0"/>
          <w:sz w:val="20"/>
          <w:szCs w:val="20"/>
        </w:rPr>
      </w:pPr>
    </w:p>
    <w:p w14:paraId="73CA706F" w14:textId="77777777" w:rsidR="00CC4AA6" w:rsidRDefault="00CC4AA6">
      <w:pPr>
        <w:spacing w:after="0" w:line="240" w:lineRule="auto"/>
        <w:rPr>
          <w:rFonts w:ascii="Times New Roman" w:hAnsi="Times New Roman"/>
          <w:b/>
          <w:bCs/>
          <w:iCs/>
          <w:sz w:val="20"/>
          <w:szCs w:val="20"/>
        </w:rPr>
      </w:pPr>
      <w:r>
        <w:rPr>
          <w:b/>
          <w:bCs/>
          <w:i/>
          <w:sz w:val="20"/>
          <w:szCs w:val="20"/>
        </w:rPr>
        <w:br w:type="page"/>
      </w:r>
    </w:p>
    <w:p w14:paraId="28E6B061" w14:textId="20BC530A" w:rsidR="001C1AA5" w:rsidRPr="006B2CE1" w:rsidRDefault="001C1AA5" w:rsidP="006B2CE1">
      <w:pPr>
        <w:pStyle w:val="101"/>
        <w:shd w:val="clear" w:color="auto" w:fill="auto"/>
        <w:spacing w:line="240" w:lineRule="auto"/>
        <w:ind w:right="80"/>
        <w:jc w:val="center"/>
        <w:outlineLvl w:val="0"/>
        <w:rPr>
          <w:b/>
          <w:bCs/>
          <w:i w:val="0"/>
          <w:sz w:val="20"/>
          <w:szCs w:val="20"/>
        </w:rPr>
      </w:pPr>
      <w:r w:rsidRPr="006B2CE1">
        <w:rPr>
          <w:b/>
          <w:bCs/>
          <w:i w:val="0"/>
          <w:sz w:val="20"/>
          <w:szCs w:val="20"/>
        </w:rPr>
        <w:lastRenderedPageBreak/>
        <w:t>ЛИТЕРАТУРА</w:t>
      </w:r>
    </w:p>
    <w:p w14:paraId="35093DCC" w14:textId="77777777" w:rsidR="00E86449" w:rsidRPr="006B2CE1" w:rsidRDefault="00E86449" w:rsidP="006B2C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bCs/>
          <w:sz w:val="20"/>
          <w:szCs w:val="20"/>
        </w:rPr>
      </w:pPr>
      <w:bookmarkStart w:id="0" w:name="_Hlk6676243"/>
      <w:r w:rsidRPr="006B2CE1">
        <w:rPr>
          <w:rFonts w:ascii="Times New Roman" w:hAnsi="Times New Roman"/>
          <w:b/>
          <w:bCs/>
          <w:sz w:val="20"/>
          <w:szCs w:val="20"/>
        </w:rPr>
        <w:t>Основные источники:</w:t>
      </w:r>
    </w:p>
    <w:p w14:paraId="3E949CAB" w14:textId="77777777" w:rsidR="00E86449" w:rsidRPr="006B2CE1" w:rsidRDefault="00E86449" w:rsidP="006B2CE1">
      <w:pPr>
        <w:pStyle w:val="ConsPlusCell"/>
        <w:numPr>
          <w:ilvl w:val="0"/>
          <w:numId w:val="25"/>
        </w:numPr>
        <w:tabs>
          <w:tab w:val="left" w:pos="1134"/>
        </w:tabs>
        <w:ind w:left="0" w:firstLine="709"/>
        <w:jc w:val="both"/>
        <w:rPr>
          <w:rFonts w:ascii="Times New Roman" w:hAnsi="Times New Roman" w:cs="Times New Roman"/>
        </w:rPr>
      </w:pPr>
      <w:r w:rsidRPr="006B2CE1">
        <w:rPr>
          <w:rFonts w:ascii="Times New Roman" w:hAnsi="Times New Roman" w:cs="Times New Roman"/>
        </w:rPr>
        <w:t>Артемов В. В. История. В 2-х частях: учебник для студ. учреждений сред. проф. образования. Часть 1 / В. В. Артемов; В.В.Артемов, Ю.Н. Лубченков. - 2-е изд.; стер. - М: Академия, 2017. - 352 с. - (Профессиональное образование). - Рек. ФГАУ "ФИРО", рег. № 71 от 13.03.2016</w:t>
      </w:r>
    </w:p>
    <w:p w14:paraId="664B12A0" w14:textId="77777777" w:rsidR="00E86449" w:rsidRPr="006B2CE1" w:rsidRDefault="00E86449" w:rsidP="006B2CE1">
      <w:pPr>
        <w:numPr>
          <w:ilvl w:val="0"/>
          <w:numId w:val="25"/>
        </w:numPr>
        <w:tabs>
          <w:tab w:val="left" w:pos="1134"/>
        </w:tabs>
        <w:autoSpaceDE w:val="0"/>
        <w:autoSpaceDN w:val="0"/>
        <w:adjustRightInd w:val="0"/>
        <w:spacing w:after="0" w:line="240" w:lineRule="auto"/>
        <w:ind w:left="0" w:firstLine="709"/>
        <w:jc w:val="both"/>
        <w:rPr>
          <w:rFonts w:ascii="Times New Roman" w:hAnsi="Times New Roman"/>
          <w:sz w:val="20"/>
          <w:szCs w:val="20"/>
        </w:rPr>
      </w:pPr>
      <w:r w:rsidRPr="006B2CE1">
        <w:rPr>
          <w:rFonts w:ascii="Times New Roman" w:hAnsi="Times New Roman"/>
          <w:sz w:val="20"/>
          <w:szCs w:val="20"/>
        </w:rPr>
        <w:t>Артемов В. В. История. В 2-х частях: учебник для студ. учреждений сред. проф. образования. Часть 2 / В. В. Артемов; В.В.Артемов, Ю.Н. Лубченков. - 2-е изд.; стер. - М: Академия, 2017. - 400 с. - (Профессиональное образование). - Рек. ФГАУ "ФИРО", рег. № 71 от 13.03.2016.</w:t>
      </w:r>
    </w:p>
    <w:p w14:paraId="69168167" w14:textId="77777777" w:rsidR="00E86449" w:rsidRPr="006B2CE1" w:rsidRDefault="00E86449" w:rsidP="006B2CE1">
      <w:pPr>
        <w:tabs>
          <w:tab w:val="left" w:pos="-5245"/>
        </w:tabs>
        <w:spacing w:after="0" w:line="240" w:lineRule="auto"/>
        <w:jc w:val="center"/>
        <w:rPr>
          <w:rFonts w:ascii="Times New Roman" w:hAnsi="Times New Roman"/>
          <w:b/>
          <w:sz w:val="20"/>
          <w:szCs w:val="20"/>
        </w:rPr>
      </w:pPr>
    </w:p>
    <w:p w14:paraId="1F6F413C" w14:textId="77777777" w:rsidR="00E86449" w:rsidRPr="006B2CE1" w:rsidRDefault="00E86449" w:rsidP="006B2CE1">
      <w:pPr>
        <w:tabs>
          <w:tab w:val="left" w:pos="-5245"/>
        </w:tabs>
        <w:spacing w:after="0" w:line="240" w:lineRule="auto"/>
        <w:rPr>
          <w:rFonts w:ascii="Times New Roman" w:hAnsi="Times New Roman"/>
          <w:b/>
          <w:sz w:val="20"/>
          <w:szCs w:val="20"/>
        </w:rPr>
      </w:pPr>
      <w:r w:rsidRPr="006B2CE1">
        <w:rPr>
          <w:rFonts w:ascii="Times New Roman" w:hAnsi="Times New Roman"/>
          <w:b/>
          <w:sz w:val="20"/>
          <w:szCs w:val="20"/>
        </w:rPr>
        <w:t>Дополнительные:</w:t>
      </w:r>
    </w:p>
    <w:p w14:paraId="0A265518" w14:textId="2CD8CE1F" w:rsidR="00E86449" w:rsidRPr="006B2CE1" w:rsidRDefault="00E86449" w:rsidP="006B2CE1">
      <w:pPr>
        <w:pStyle w:val="ConsPlusCell"/>
        <w:numPr>
          <w:ilvl w:val="0"/>
          <w:numId w:val="26"/>
        </w:numPr>
        <w:tabs>
          <w:tab w:val="left" w:pos="1134"/>
        </w:tabs>
        <w:ind w:left="0" w:firstLine="709"/>
        <w:jc w:val="both"/>
        <w:rPr>
          <w:rFonts w:ascii="Times New Roman" w:hAnsi="Times New Roman" w:cs="Times New Roman"/>
        </w:rPr>
      </w:pPr>
      <w:r w:rsidRPr="006B2CE1">
        <w:rPr>
          <w:rFonts w:ascii="Times New Roman" w:hAnsi="Times New Roman" w:cs="Times New Roman"/>
        </w:rPr>
        <w:t>Апальков В.С., Миняева И.М. История Отечества: учеб.</w:t>
      </w:r>
      <w:r w:rsidR="00566EA6">
        <w:rPr>
          <w:rFonts w:ascii="Times New Roman" w:hAnsi="Times New Roman" w:cs="Times New Roman"/>
        </w:rPr>
        <w:t xml:space="preserve"> </w:t>
      </w:r>
      <w:bookmarkStart w:id="1" w:name="_GoBack"/>
      <w:bookmarkEnd w:id="1"/>
      <w:r w:rsidRPr="006B2CE1">
        <w:rPr>
          <w:rFonts w:ascii="Times New Roman" w:hAnsi="Times New Roman" w:cs="Times New Roman"/>
        </w:rPr>
        <w:t xml:space="preserve">пособие.- 2-е изд., испр. И доп.- М.: Альфа-М: ИНФРА-М, 2010.-544 с. </w:t>
      </w:r>
    </w:p>
    <w:p w14:paraId="7B9B3954" w14:textId="77777777" w:rsidR="00E86449" w:rsidRPr="006B2CE1" w:rsidRDefault="00E86449" w:rsidP="006B2CE1">
      <w:pPr>
        <w:pStyle w:val="ConsPlusCell"/>
        <w:numPr>
          <w:ilvl w:val="0"/>
          <w:numId w:val="26"/>
        </w:numPr>
        <w:tabs>
          <w:tab w:val="left" w:pos="1134"/>
        </w:tabs>
        <w:ind w:left="0" w:firstLine="709"/>
        <w:jc w:val="both"/>
        <w:rPr>
          <w:rFonts w:ascii="Times New Roman" w:hAnsi="Times New Roman" w:cs="Times New Roman"/>
        </w:rPr>
      </w:pPr>
      <w:r w:rsidRPr="006B2CE1">
        <w:rPr>
          <w:rFonts w:ascii="Times New Roman" w:hAnsi="Times New Roman" w:cs="Times New Roman"/>
        </w:rPr>
        <w:t>Артемов В.В., Лубченков Ю.Н. История Отечества: С древнейших времен до наших дней: учебник для СПО.- 13-е изд., стер.- М.: Академия ,2009.-360 с. .- (Среднее профессиональное образование).</w:t>
      </w:r>
    </w:p>
    <w:p w14:paraId="0CF353E3" w14:textId="77777777" w:rsidR="00AC30E5" w:rsidRPr="006B2CE1" w:rsidRDefault="00AC30E5" w:rsidP="006B2CE1">
      <w:pPr>
        <w:pStyle w:val="a3"/>
        <w:autoSpaceDE w:val="0"/>
        <w:autoSpaceDN w:val="0"/>
        <w:adjustRightInd w:val="0"/>
        <w:spacing w:after="0" w:line="240" w:lineRule="auto"/>
        <w:rPr>
          <w:rFonts w:ascii="Times New Roman" w:hAnsi="Times New Roman"/>
          <w:color w:val="FF0000"/>
          <w:sz w:val="20"/>
          <w:szCs w:val="20"/>
        </w:rPr>
      </w:pPr>
    </w:p>
    <w:bookmarkEnd w:id="0"/>
    <w:p w14:paraId="6DE5F56B" w14:textId="77777777" w:rsidR="005D6C1D" w:rsidRPr="006B2CE1" w:rsidRDefault="005D6C1D" w:rsidP="006B2CE1">
      <w:pPr>
        <w:autoSpaceDE w:val="0"/>
        <w:autoSpaceDN w:val="0"/>
        <w:adjustRightInd w:val="0"/>
        <w:spacing w:after="0" w:line="240" w:lineRule="auto"/>
        <w:ind w:left="720"/>
        <w:jc w:val="both"/>
        <w:rPr>
          <w:rFonts w:ascii="Times New Roman" w:hAnsi="Times New Roman"/>
          <w:bCs/>
          <w:sz w:val="20"/>
          <w:szCs w:val="20"/>
        </w:rPr>
      </w:pPr>
    </w:p>
    <w:p w14:paraId="2A04EE6D" w14:textId="1ED8B20F" w:rsidR="001C1AA5" w:rsidRPr="006B2CE1" w:rsidRDefault="001C1AA5" w:rsidP="006B2CE1">
      <w:pPr>
        <w:spacing w:after="0" w:line="240" w:lineRule="auto"/>
        <w:jc w:val="right"/>
        <w:rPr>
          <w:rFonts w:ascii="Times New Roman" w:hAnsi="Times New Roman"/>
          <w:b/>
          <w:bCs/>
          <w:sz w:val="20"/>
          <w:szCs w:val="20"/>
          <w:lang w:eastAsia="ru-RU"/>
        </w:rPr>
      </w:pPr>
    </w:p>
    <w:p w14:paraId="1A3B9C73" w14:textId="77777777" w:rsidR="00FD6818" w:rsidRPr="006B2CE1" w:rsidRDefault="00FD6818" w:rsidP="006B2CE1">
      <w:pPr>
        <w:spacing w:after="0" w:line="240" w:lineRule="auto"/>
        <w:jc w:val="center"/>
        <w:rPr>
          <w:rFonts w:ascii="Times New Roman" w:hAnsi="Times New Roman"/>
          <w:b/>
          <w:sz w:val="20"/>
          <w:szCs w:val="20"/>
        </w:rPr>
      </w:pPr>
    </w:p>
    <w:p w14:paraId="7BED9AE0" w14:textId="77777777" w:rsidR="00AC30E5" w:rsidRPr="006B2CE1" w:rsidRDefault="00AC30E5" w:rsidP="006B2CE1">
      <w:pPr>
        <w:spacing w:after="0" w:line="240" w:lineRule="auto"/>
        <w:jc w:val="center"/>
        <w:rPr>
          <w:rFonts w:ascii="Times New Roman" w:hAnsi="Times New Roman"/>
          <w:b/>
          <w:sz w:val="20"/>
          <w:szCs w:val="20"/>
        </w:rPr>
      </w:pPr>
    </w:p>
    <w:p w14:paraId="655B7EEE" w14:textId="77777777" w:rsidR="00AC30E5" w:rsidRPr="006B2CE1" w:rsidRDefault="00AC30E5" w:rsidP="006B2CE1">
      <w:pPr>
        <w:spacing w:after="0" w:line="240" w:lineRule="auto"/>
        <w:jc w:val="center"/>
        <w:rPr>
          <w:rFonts w:ascii="Times New Roman" w:hAnsi="Times New Roman"/>
          <w:b/>
          <w:sz w:val="20"/>
          <w:szCs w:val="20"/>
        </w:rPr>
      </w:pPr>
    </w:p>
    <w:p w14:paraId="02215E89" w14:textId="77777777" w:rsidR="00AC30E5" w:rsidRPr="006B2CE1" w:rsidRDefault="00AC30E5" w:rsidP="006B2CE1">
      <w:pPr>
        <w:spacing w:after="0" w:line="240" w:lineRule="auto"/>
        <w:jc w:val="center"/>
        <w:rPr>
          <w:rFonts w:ascii="Times New Roman" w:hAnsi="Times New Roman"/>
          <w:b/>
          <w:sz w:val="20"/>
          <w:szCs w:val="20"/>
        </w:rPr>
      </w:pPr>
    </w:p>
    <w:p w14:paraId="55345ABA" w14:textId="77777777" w:rsidR="00FD6818" w:rsidRPr="006B2CE1" w:rsidRDefault="00FD6818" w:rsidP="006B2CE1">
      <w:pPr>
        <w:spacing w:after="0" w:line="240" w:lineRule="auto"/>
        <w:jc w:val="center"/>
        <w:rPr>
          <w:rFonts w:ascii="Times New Roman" w:hAnsi="Times New Roman"/>
          <w:b/>
          <w:sz w:val="20"/>
          <w:szCs w:val="20"/>
        </w:rPr>
      </w:pPr>
    </w:p>
    <w:p w14:paraId="54896AD0" w14:textId="77777777" w:rsidR="00FD6818" w:rsidRPr="006B2CE1" w:rsidRDefault="00FD6818" w:rsidP="006B2CE1">
      <w:pPr>
        <w:spacing w:after="0" w:line="240" w:lineRule="auto"/>
        <w:jc w:val="center"/>
        <w:rPr>
          <w:rFonts w:ascii="Times New Roman" w:hAnsi="Times New Roman"/>
          <w:b/>
          <w:sz w:val="20"/>
          <w:szCs w:val="20"/>
        </w:rPr>
      </w:pPr>
    </w:p>
    <w:p w14:paraId="36D384DB" w14:textId="77777777" w:rsidR="00FD6818" w:rsidRPr="006B2CE1" w:rsidRDefault="00FD6818" w:rsidP="006B2CE1">
      <w:pPr>
        <w:spacing w:after="0" w:line="240" w:lineRule="auto"/>
        <w:jc w:val="center"/>
        <w:rPr>
          <w:rFonts w:ascii="Times New Roman" w:hAnsi="Times New Roman"/>
          <w:b/>
          <w:sz w:val="20"/>
          <w:szCs w:val="20"/>
        </w:rPr>
      </w:pPr>
    </w:p>
    <w:p w14:paraId="6B9C907C" w14:textId="77777777" w:rsidR="00FD6818" w:rsidRPr="006B2CE1" w:rsidRDefault="00FD6818" w:rsidP="006B2CE1">
      <w:pPr>
        <w:spacing w:after="0" w:line="240" w:lineRule="auto"/>
        <w:jc w:val="center"/>
        <w:rPr>
          <w:rFonts w:ascii="Times New Roman" w:hAnsi="Times New Roman"/>
          <w:b/>
          <w:sz w:val="20"/>
          <w:szCs w:val="20"/>
        </w:rPr>
      </w:pPr>
    </w:p>
    <w:p w14:paraId="705FD776" w14:textId="77777777" w:rsidR="00FD6818" w:rsidRPr="006B2CE1" w:rsidRDefault="00FD6818" w:rsidP="006B2CE1">
      <w:pPr>
        <w:spacing w:after="0" w:line="240" w:lineRule="auto"/>
        <w:jc w:val="center"/>
        <w:rPr>
          <w:rFonts w:ascii="Times New Roman" w:hAnsi="Times New Roman"/>
          <w:b/>
          <w:sz w:val="20"/>
          <w:szCs w:val="20"/>
        </w:rPr>
      </w:pPr>
    </w:p>
    <w:p w14:paraId="27D9B1CB" w14:textId="77777777" w:rsidR="00FD6818" w:rsidRPr="006B2CE1" w:rsidRDefault="00FD6818" w:rsidP="00122D84">
      <w:pPr>
        <w:shd w:val="clear" w:color="auto" w:fill="FFFFFF" w:themeFill="background1"/>
        <w:spacing w:after="0" w:line="240" w:lineRule="auto"/>
        <w:jc w:val="center"/>
        <w:rPr>
          <w:rFonts w:ascii="Times New Roman" w:hAnsi="Times New Roman"/>
          <w:b/>
          <w:sz w:val="20"/>
          <w:szCs w:val="20"/>
        </w:rPr>
      </w:pPr>
    </w:p>
    <w:p w14:paraId="6586902F" w14:textId="77777777" w:rsidR="00FD6818" w:rsidRPr="006B2CE1" w:rsidRDefault="00FD6818" w:rsidP="006B2CE1">
      <w:pPr>
        <w:spacing w:after="0" w:line="240" w:lineRule="auto"/>
        <w:jc w:val="center"/>
        <w:rPr>
          <w:rFonts w:ascii="Times New Roman" w:hAnsi="Times New Roman"/>
          <w:b/>
          <w:sz w:val="20"/>
          <w:szCs w:val="20"/>
        </w:rPr>
      </w:pPr>
    </w:p>
    <w:p w14:paraId="2B68542E" w14:textId="77777777" w:rsidR="00CC4AA6" w:rsidRDefault="00CC4AA6" w:rsidP="00CC4AA6">
      <w:pPr>
        <w:spacing w:after="0" w:line="240" w:lineRule="auto"/>
        <w:jc w:val="center"/>
        <w:rPr>
          <w:rFonts w:ascii="Times New Roman" w:hAnsi="Times New Roman"/>
          <w:i/>
          <w:sz w:val="20"/>
          <w:szCs w:val="20"/>
        </w:rPr>
      </w:pPr>
    </w:p>
    <w:p w14:paraId="73CDD8F7" w14:textId="276434FD" w:rsidR="001C1AA5" w:rsidRPr="006B2CE1" w:rsidRDefault="001C1AA5" w:rsidP="00CC4AA6">
      <w:pPr>
        <w:spacing w:after="0" w:line="240" w:lineRule="auto"/>
        <w:jc w:val="center"/>
        <w:rPr>
          <w:rFonts w:ascii="Times New Roman" w:hAnsi="Times New Roman"/>
          <w:bCs/>
          <w:sz w:val="20"/>
          <w:szCs w:val="20"/>
          <w:lang w:eastAsia="ru-RU"/>
        </w:rPr>
      </w:pPr>
    </w:p>
    <w:sectPr w:rsidR="001C1AA5" w:rsidRPr="006B2CE1" w:rsidSect="00882126">
      <w:type w:val="continuous"/>
      <w:pgSz w:w="8419" w:h="11906" w:orient="landscape"/>
      <w:pgMar w:top="567" w:right="567" w:bottom="567" w:left="567" w:header="709" w:footer="173"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97073F" w14:textId="77777777" w:rsidR="00E32978" w:rsidRDefault="00E32978" w:rsidP="00605704">
      <w:pPr>
        <w:spacing w:after="0" w:line="240" w:lineRule="auto"/>
      </w:pPr>
      <w:r>
        <w:separator/>
      </w:r>
    </w:p>
  </w:endnote>
  <w:endnote w:type="continuationSeparator" w:id="0">
    <w:p w14:paraId="105C197D" w14:textId="77777777" w:rsidR="00E32978" w:rsidRDefault="00E32978" w:rsidP="006057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choolBookCSanPin-Regular">
    <w:altName w:val="MS Mincho"/>
    <w:panose1 w:val="00000000000000000000"/>
    <w:charset w:val="80"/>
    <w:family w:val="auto"/>
    <w:notTrueType/>
    <w:pitch w:val="default"/>
    <w:sig w:usb0="00000000" w:usb1="08070000" w:usb2="00000010" w:usb3="00000000" w:csb0="00020004"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90B89E" w14:textId="4CC9E91E" w:rsidR="00CC4B8C" w:rsidRPr="00605704" w:rsidRDefault="00CC4B8C">
    <w:pPr>
      <w:pStyle w:val="aa"/>
      <w:jc w:val="right"/>
      <w:rPr>
        <w:rFonts w:ascii="Times New Roman" w:hAnsi="Times New Roman"/>
      </w:rPr>
    </w:pPr>
    <w:r w:rsidRPr="00605704">
      <w:rPr>
        <w:rFonts w:ascii="Times New Roman" w:hAnsi="Times New Roman"/>
      </w:rPr>
      <w:fldChar w:fldCharType="begin"/>
    </w:r>
    <w:r w:rsidRPr="00605704">
      <w:rPr>
        <w:rFonts w:ascii="Times New Roman" w:hAnsi="Times New Roman"/>
      </w:rPr>
      <w:instrText>PAGE   \* MERGEFORMAT</w:instrText>
    </w:r>
    <w:r w:rsidRPr="00605704">
      <w:rPr>
        <w:rFonts w:ascii="Times New Roman" w:hAnsi="Times New Roman"/>
      </w:rPr>
      <w:fldChar w:fldCharType="separate"/>
    </w:r>
    <w:r w:rsidR="00566EA6">
      <w:rPr>
        <w:rFonts w:ascii="Times New Roman" w:hAnsi="Times New Roman"/>
        <w:noProof/>
      </w:rPr>
      <w:t>26</w:t>
    </w:r>
    <w:r w:rsidRPr="00605704">
      <w:rPr>
        <w:rFonts w:ascii="Times New Roman" w:hAnsi="Times New Roman"/>
      </w:rPr>
      <w:fldChar w:fldCharType="end"/>
    </w:r>
  </w:p>
  <w:p w14:paraId="3D073C8C" w14:textId="77777777" w:rsidR="00CC4B8C" w:rsidRDefault="00CC4B8C">
    <w:pPr>
      <w:pStyle w:val="aa"/>
    </w:pPr>
  </w:p>
  <w:p w14:paraId="59AA94B5" w14:textId="77777777" w:rsidR="00CC4B8C" w:rsidRDefault="00CC4B8C"/>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8EF4C2" w14:textId="77777777" w:rsidR="00E32978" w:rsidRDefault="00E32978" w:rsidP="00605704">
      <w:pPr>
        <w:spacing w:after="0" w:line="240" w:lineRule="auto"/>
      </w:pPr>
      <w:r>
        <w:separator/>
      </w:r>
    </w:p>
  </w:footnote>
  <w:footnote w:type="continuationSeparator" w:id="0">
    <w:p w14:paraId="53E11FA0" w14:textId="77777777" w:rsidR="00E32978" w:rsidRDefault="00E32978" w:rsidP="006057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B00AA"/>
    <w:multiLevelType w:val="multilevel"/>
    <w:tmpl w:val="5A2EF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FD3508"/>
    <w:multiLevelType w:val="hybridMultilevel"/>
    <w:tmpl w:val="BEBA80DC"/>
    <w:lvl w:ilvl="0" w:tplc="CBC49B12">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B47607B"/>
    <w:multiLevelType w:val="hybridMultilevel"/>
    <w:tmpl w:val="BEBA80DC"/>
    <w:lvl w:ilvl="0" w:tplc="CBC49B12">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BAA1DF9"/>
    <w:multiLevelType w:val="multilevel"/>
    <w:tmpl w:val="A45AC082"/>
    <w:lvl w:ilvl="0">
      <w:start w:val="1"/>
      <w:numFmt w:val="decimal"/>
      <w:lvlText w:val="%1."/>
      <w:lvlJc w:val="left"/>
      <w:pPr>
        <w:tabs>
          <w:tab w:val="num" w:pos="644"/>
        </w:tabs>
        <w:ind w:left="644" w:hanging="360"/>
      </w:pPr>
      <w:rPr>
        <w:rFonts w:ascii="Times New Roman" w:hAnsi="Times New Roman" w:cs="Times New Roman" w:hint="default"/>
        <w:b w:val="0"/>
        <w:sz w:val="20"/>
        <w:szCs w:val="20"/>
      </w:r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4" w15:restartNumberingAfterBreak="0">
    <w:nsid w:val="119708F5"/>
    <w:multiLevelType w:val="hybridMultilevel"/>
    <w:tmpl w:val="FC5ACA88"/>
    <w:lvl w:ilvl="0" w:tplc="4D784368">
      <w:start w:val="1"/>
      <w:numFmt w:val="decimal"/>
      <w:lvlText w:val="%1."/>
      <w:lvlJc w:val="righ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2642B73"/>
    <w:multiLevelType w:val="multilevel"/>
    <w:tmpl w:val="1B0E6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121EED"/>
    <w:multiLevelType w:val="multilevel"/>
    <w:tmpl w:val="37901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CC71DA"/>
    <w:multiLevelType w:val="hybridMultilevel"/>
    <w:tmpl w:val="B7F0227E"/>
    <w:lvl w:ilvl="0" w:tplc="A21A695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6671FC1"/>
    <w:multiLevelType w:val="hybridMultilevel"/>
    <w:tmpl w:val="BEBA80DC"/>
    <w:lvl w:ilvl="0" w:tplc="CBC49B12">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6BB2631"/>
    <w:multiLevelType w:val="hybridMultilevel"/>
    <w:tmpl w:val="BEBA80DC"/>
    <w:lvl w:ilvl="0" w:tplc="CBC49B12">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F552808"/>
    <w:multiLevelType w:val="hybridMultilevel"/>
    <w:tmpl w:val="C80619FC"/>
    <w:lvl w:ilvl="0" w:tplc="CBC49B12">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F762CDD"/>
    <w:multiLevelType w:val="hybridMultilevel"/>
    <w:tmpl w:val="A8728B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0A80952"/>
    <w:multiLevelType w:val="multilevel"/>
    <w:tmpl w:val="65388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52E7E86"/>
    <w:multiLevelType w:val="hybridMultilevel"/>
    <w:tmpl w:val="0C5A4B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5C40453"/>
    <w:multiLevelType w:val="multilevel"/>
    <w:tmpl w:val="15360E5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28CB2C22"/>
    <w:multiLevelType w:val="hybridMultilevel"/>
    <w:tmpl w:val="5478DF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B064358"/>
    <w:multiLevelType w:val="hybridMultilevel"/>
    <w:tmpl w:val="FE129768"/>
    <w:lvl w:ilvl="0" w:tplc="0310F196">
      <w:start w:val="1"/>
      <w:numFmt w:val="decimal"/>
      <w:lvlText w:val="%1."/>
      <w:lvlJc w:val="righ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2BBF773B"/>
    <w:multiLevelType w:val="hybridMultilevel"/>
    <w:tmpl w:val="5478DF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05C5146"/>
    <w:multiLevelType w:val="hybridMultilevel"/>
    <w:tmpl w:val="5478DF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5C01DFA"/>
    <w:multiLevelType w:val="hybridMultilevel"/>
    <w:tmpl w:val="52E47B90"/>
    <w:lvl w:ilvl="0" w:tplc="0C06998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6AD2712"/>
    <w:multiLevelType w:val="hybridMultilevel"/>
    <w:tmpl w:val="A8728B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449478F"/>
    <w:multiLevelType w:val="hybridMultilevel"/>
    <w:tmpl w:val="0C5A4B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54D47E94"/>
    <w:multiLevelType w:val="hybridMultilevel"/>
    <w:tmpl w:val="5E52F69C"/>
    <w:lvl w:ilvl="0" w:tplc="D7FC88E0">
      <w:start w:val="1"/>
      <w:numFmt w:val="decimal"/>
      <w:lvlText w:val="%1."/>
      <w:lvlJc w:val="left"/>
      <w:pPr>
        <w:ind w:left="379" w:hanging="360"/>
      </w:pPr>
      <w:rPr>
        <w:rFonts w:hint="default"/>
      </w:rPr>
    </w:lvl>
    <w:lvl w:ilvl="1" w:tplc="04190019" w:tentative="1">
      <w:start w:val="1"/>
      <w:numFmt w:val="lowerLetter"/>
      <w:lvlText w:val="%2."/>
      <w:lvlJc w:val="left"/>
      <w:pPr>
        <w:ind w:left="1099" w:hanging="360"/>
      </w:pPr>
    </w:lvl>
    <w:lvl w:ilvl="2" w:tplc="0419001B" w:tentative="1">
      <w:start w:val="1"/>
      <w:numFmt w:val="lowerRoman"/>
      <w:lvlText w:val="%3."/>
      <w:lvlJc w:val="right"/>
      <w:pPr>
        <w:ind w:left="1819" w:hanging="180"/>
      </w:pPr>
    </w:lvl>
    <w:lvl w:ilvl="3" w:tplc="0419000F" w:tentative="1">
      <w:start w:val="1"/>
      <w:numFmt w:val="decimal"/>
      <w:lvlText w:val="%4."/>
      <w:lvlJc w:val="left"/>
      <w:pPr>
        <w:ind w:left="2539" w:hanging="360"/>
      </w:pPr>
    </w:lvl>
    <w:lvl w:ilvl="4" w:tplc="04190019" w:tentative="1">
      <w:start w:val="1"/>
      <w:numFmt w:val="lowerLetter"/>
      <w:lvlText w:val="%5."/>
      <w:lvlJc w:val="left"/>
      <w:pPr>
        <w:ind w:left="3259" w:hanging="360"/>
      </w:pPr>
    </w:lvl>
    <w:lvl w:ilvl="5" w:tplc="0419001B" w:tentative="1">
      <w:start w:val="1"/>
      <w:numFmt w:val="lowerRoman"/>
      <w:lvlText w:val="%6."/>
      <w:lvlJc w:val="right"/>
      <w:pPr>
        <w:ind w:left="3979" w:hanging="180"/>
      </w:pPr>
    </w:lvl>
    <w:lvl w:ilvl="6" w:tplc="0419000F" w:tentative="1">
      <w:start w:val="1"/>
      <w:numFmt w:val="decimal"/>
      <w:lvlText w:val="%7."/>
      <w:lvlJc w:val="left"/>
      <w:pPr>
        <w:ind w:left="4699" w:hanging="360"/>
      </w:pPr>
    </w:lvl>
    <w:lvl w:ilvl="7" w:tplc="04190019" w:tentative="1">
      <w:start w:val="1"/>
      <w:numFmt w:val="lowerLetter"/>
      <w:lvlText w:val="%8."/>
      <w:lvlJc w:val="left"/>
      <w:pPr>
        <w:ind w:left="5419" w:hanging="360"/>
      </w:pPr>
    </w:lvl>
    <w:lvl w:ilvl="8" w:tplc="0419001B" w:tentative="1">
      <w:start w:val="1"/>
      <w:numFmt w:val="lowerRoman"/>
      <w:lvlText w:val="%9."/>
      <w:lvlJc w:val="right"/>
      <w:pPr>
        <w:ind w:left="6139" w:hanging="180"/>
      </w:pPr>
    </w:lvl>
  </w:abstractNum>
  <w:abstractNum w:abstractNumId="23" w15:restartNumberingAfterBreak="0">
    <w:nsid w:val="58F14DF4"/>
    <w:multiLevelType w:val="hybridMultilevel"/>
    <w:tmpl w:val="330E2198"/>
    <w:lvl w:ilvl="0" w:tplc="1C589EC6">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5BDF4FB2"/>
    <w:multiLevelType w:val="hybridMultilevel"/>
    <w:tmpl w:val="BEBA80DC"/>
    <w:lvl w:ilvl="0" w:tplc="CBC49B12">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5C062418"/>
    <w:multiLevelType w:val="hybridMultilevel"/>
    <w:tmpl w:val="8E18D3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5E773D2B"/>
    <w:multiLevelType w:val="hybridMultilevel"/>
    <w:tmpl w:val="BEBA80DC"/>
    <w:lvl w:ilvl="0" w:tplc="CBC49B12">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0463354"/>
    <w:multiLevelType w:val="hybridMultilevel"/>
    <w:tmpl w:val="5B16BAA6"/>
    <w:lvl w:ilvl="0" w:tplc="257A0116">
      <w:start w:val="1"/>
      <w:numFmt w:val="decimal"/>
      <w:lvlText w:val="%1."/>
      <w:lvlJc w:val="left"/>
      <w:pPr>
        <w:ind w:left="360" w:hanging="360"/>
      </w:pPr>
      <w:rPr>
        <w:rFonts w:hint="default"/>
        <w:b/>
      </w:rPr>
    </w:lvl>
    <w:lvl w:ilvl="1" w:tplc="04190019" w:tentative="1">
      <w:start w:val="1"/>
      <w:numFmt w:val="lowerLetter"/>
      <w:lvlText w:val="%2."/>
      <w:lvlJc w:val="left"/>
      <w:pPr>
        <w:ind w:left="1099" w:hanging="360"/>
      </w:pPr>
    </w:lvl>
    <w:lvl w:ilvl="2" w:tplc="0419001B" w:tentative="1">
      <w:start w:val="1"/>
      <w:numFmt w:val="lowerRoman"/>
      <w:lvlText w:val="%3."/>
      <w:lvlJc w:val="right"/>
      <w:pPr>
        <w:ind w:left="1819" w:hanging="180"/>
      </w:pPr>
    </w:lvl>
    <w:lvl w:ilvl="3" w:tplc="0419000F" w:tentative="1">
      <w:start w:val="1"/>
      <w:numFmt w:val="decimal"/>
      <w:lvlText w:val="%4."/>
      <w:lvlJc w:val="left"/>
      <w:pPr>
        <w:ind w:left="2539" w:hanging="360"/>
      </w:pPr>
    </w:lvl>
    <w:lvl w:ilvl="4" w:tplc="04190019" w:tentative="1">
      <w:start w:val="1"/>
      <w:numFmt w:val="lowerLetter"/>
      <w:lvlText w:val="%5."/>
      <w:lvlJc w:val="left"/>
      <w:pPr>
        <w:ind w:left="3259" w:hanging="360"/>
      </w:pPr>
    </w:lvl>
    <w:lvl w:ilvl="5" w:tplc="0419001B" w:tentative="1">
      <w:start w:val="1"/>
      <w:numFmt w:val="lowerRoman"/>
      <w:lvlText w:val="%6."/>
      <w:lvlJc w:val="right"/>
      <w:pPr>
        <w:ind w:left="3979" w:hanging="180"/>
      </w:pPr>
    </w:lvl>
    <w:lvl w:ilvl="6" w:tplc="0419000F" w:tentative="1">
      <w:start w:val="1"/>
      <w:numFmt w:val="decimal"/>
      <w:lvlText w:val="%7."/>
      <w:lvlJc w:val="left"/>
      <w:pPr>
        <w:ind w:left="4699" w:hanging="360"/>
      </w:pPr>
    </w:lvl>
    <w:lvl w:ilvl="7" w:tplc="04190019" w:tentative="1">
      <w:start w:val="1"/>
      <w:numFmt w:val="lowerLetter"/>
      <w:lvlText w:val="%8."/>
      <w:lvlJc w:val="left"/>
      <w:pPr>
        <w:ind w:left="5419" w:hanging="360"/>
      </w:pPr>
    </w:lvl>
    <w:lvl w:ilvl="8" w:tplc="0419001B" w:tentative="1">
      <w:start w:val="1"/>
      <w:numFmt w:val="lowerRoman"/>
      <w:lvlText w:val="%9."/>
      <w:lvlJc w:val="right"/>
      <w:pPr>
        <w:ind w:left="6139" w:hanging="180"/>
      </w:pPr>
    </w:lvl>
  </w:abstractNum>
  <w:abstractNum w:abstractNumId="28" w15:restartNumberingAfterBreak="0">
    <w:nsid w:val="613C024A"/>
    <w:multiLevelType w:val="hybridMultilevel"/>
    <w:tmpl w:val="5478DF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35033A5"/>
    <w:multiLevelType w:val="multilevel"/>
    <w:tmpl w:val="0890C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43501D5"/>
    <w:multiLevelType w:val="multilevel"/>
    <w:tmpl w:val="5152281A"/>
    <w:lvl w:ilvl="0">
      <w:start w:val="1"/>
      <w:numFmt w:val="decimal"/>
      <w:lvlText w:val="%1."/>
      <w:lvlJc w:val="right"/>
      <w:pPr>
        <w:ind w:left="720" w:hanging="360"/>
      </w:pPr>
      <w:rPr>
        <w:rFonts w:ascii="Times New Roman" w:eastAsia="Calibri" w:hAnsi="Times New Roman" w:cs="Times New Roman"/>
      </w:rPr>
    </w:lvl>
    <w:lvl w:ilvl="1">
      <w:start w:val="1"/>
      <w:numFmt w:val="decimal"/>
      <w:isLgl/>
      <w:lvlText w:val="%1.%2."/>
      <w:lvlJc w:val="left"/>
      <w:pPr>
        <w:ind w:left="1068" w:hanging="360"/>
      </w:pPr>
      <w:rPr>
        <w:rFonts w:ascii="Times New Roman" w:hAnsi="Times New Roman" w:cs="Times New Roman" w:hint="default"/>
        <w:color w:val="auto"/>
        <w:sz w:val="20"/>
        <w:szCs w:val="20"/>
      </w:rPr>
    </w:lvl>
    <w:lvl w:ilvl="2">
      <w:start w:val="1"/>
      <w:numFmt w:val="decimal"/>
      <w:isLgl/>
      <w:lvlText w:val="%1.%2.%3."/>
      <w:lvlJc w:val="left"/>
      <w:pPr>
        <w:ind w:left="1776" w:hanging="720"/>
      </w:pPr>
      <w:rPr>
        <w:rFonts w:ascii="Calibri" w:hAnsi="Calibri" w:hint="default"/>
        <w:color w:val="auto"/>
        <w:sz w:val="22"/>
      </w:rPr>
    </w:lvl>
    <w:lvl w:ilvl="3">
      <w:start w:val="1"/>
      <w:numFmt w:val="decimal"/>
      <w:isLgl/>
      <w:lvlText w:val="%1.%2.%3.%4."/>
      <w:lvlJc w:val="left"/>
      <w:pPr>
        <w:ind w:left="2124" w:hanging="720"/>
      </w:pPr>
      <w:rPr>
        <w:rFonts w:ascii="Calibri" w:hAnsi="Calibri" w:hint="default"/>
        <w:color w:val="auto"/>
        <w:sz w:val="22"/>
      </w:rPr>
    </w:lvl>
    <w:lvl w:ilvl="4">
      <w:start w:val="1"/>
      <w:numFmt w:val="decimal"/>
      <w:isLgl/>
      <w:lvlText w:val="%1.%2.%3.%4.%5."/>
      <w:lvlJc w:val="left"/>
      <w:pPr>
        <w:ind w:left="2832" w:hanging="1080"/>
      </w:pPr>
      <w:rPr>
        <w:rFonts w:ascii="Calibri" w:hAnsi="Calibri" w:hint="default"/>
        <w:color w:val="auto"/>
        <w:sz w:val="22"/>
      </w:rPr>
    </w:lvl>
    <w:lvl w:ilvl="5">
      <w:start w:val="1"/>
      <w:numFmt w:val="decimal"/>
      <w:isLgl/>
      <w:lvlText w:val="%1.%2.%3.%4.%5.%6."/>
      <w:lvlJc w:val="left"/>
      <w:pPr>
        <w:ind w:left="3180" w:hanging="1080"/>
      </w:pPr>
      <w:rPr>
        <w:rFonts w:ascii="Calibri" w:hAnsi="Calibri" w:hint="default"/>
        <w:color w:val="auto"/>
        <w:sz w:val="22"/>
      </w:rPr>
    </w:lvl>
    <w:lvl w:ilvl="6">
      <w:start w:val="1"/>
      <w:numFmt w:val="decimal"/>
      <w:isLgl/>
      <w:lvlText w:val="%1.%2.%3.%4.%5.%6.%7."/>
      <w:lvlJc w:val="left"/>
      <w:pPr>
        <w:ind w:left="3528" w:hanging="1080"/>
      </w:pPr>
      <w:rPr>
        <w:rFonts w:ascii="Calibri" w:hAnsi="Calibri" w:hint="default"/>
        <w:color w:val="auto"/>
        <w:sz w:val="22"/>
      </w:rPr>
    </w:lvl>
    <w:lvl w:ilvl="7">
      <w:start w:val="1"/>
      <w:numFmt w:val="decimal"/>
      <w:isLgl/>
      <w:lvlText w:val="%1.%2.%3.%4.%5.%6.%7.%8."/>
      <w:lvlJc w:val="left"/>
      <w:pPr>
        <w:ind w:left="4236" w:hanging="1440"/>
      </w:pPr>
      <w:rPr>
        <w:rFonts w:ascii="Calibri" w:hAnsi="Calibri" w:hint="default"/>
        <w:color w:val="auto"/>
        <w:sz w:val="22"/>
      </w:rPr>
    </w:lvl>
    <w:lvl w:ilvl="8">
      <w:start w:val="1"/>
      <w:numFmt w:val="decimal"/>
      <w:isLgl/>
      <w:lvlText w:val="%1.%2.%3.%4.%5.%6.%7.%8.%9."/>
      <w:lvlJc w:val="left"/>
      <w:pPr>
        <w:ind w:left="4584" w:hanging="1440"/>
      </w:pPr>
      <w:rPr>
        <w:rFonts w:ascii="Calibri" w:hAnsi="Calibri" w:hint="default"/>
        <w:color w:val="auto"/>
        <w:sz w:val="22"/>
      </w:rPr>
    </w:lvl>
  </w:abstractNum>
  <w:abstractNum w:abstractNumId="31" w15:restartNumberingAfterBreak="0">
    <w:nsid w:val="64543676"/>
    <w:multiLevelType w:val="hybridMultilevel"/>
    <w:tmpl w:val="5478DF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671E2934"/>
    <w:multiLevelType w:val="hybridMultilevel"/>
    <w:tmpl w:val="D51643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DDD73F2"/>
    <w:multiLevelType w:val="hybridMultilevel"/>
    <w:tmpl w:val="BEBA80DC"/>
    <w:lvl w:ilvl="0" w:tplc="CBC49B12">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E631F26"/>
    <w:multiLevelType w:val="hybridMultilevel"/>
    <w:tmpl w:val="F68A8F10"/>
    <w:lvl w:ilvl="0" w:tplc="D29C392C">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F2825D4"/>
    <w:multiLevelType w:val="multilevel"/>
    <w:tmpl w:val="BB1C9C20"/>
    <w:lvl w:ilvl="0">
      <w:start w:val="1"/>
      <w:numFmt w:val="decimal"/>
      <w:lvlText w:val="%1."/>
      <w:lvlJc w:val="right"/>
      <w:pPr>
        <w:ind w:left="720" w:hanging="360"/>
      </w:pPr>
      <w:rPr>
        <w:rFonts w:hint="default"/>
      </w:rPr>
    </w:lvl>
    <w:lvl w:ilvl="1">
      <w:start w:val="1"/>
      <w:numFmt w:val="decimal"/>
      <w:isLgl/>
      <w:lvlText w:val="%1.%2."/>
      <w:lvlJc w:val="left"/>
      <w:pPr>
        <w:ind w:left="1416" w:hanging="360"/>
      </w:pPr>
      <w:rPr>
        <w:rFonts w:hint="default"/>
      </w:rPr>
    </w:lvl>
    <w:lvl w:ilvl="2">
      <w:start w:val="1"/>
      <w:numFmt w:val="decimal"/>
      <w:isLgl/>
      <w:lvlText w:val="%1.%2.%3."/>
      <w:lvlJc w:val="left"/>
      <w:pPr>
        <w:ind w:left="2472" w:hanging="720"/>
      </w:pPr>
      <w:rPr>
        <w:rFonts w:hint="default"/>
      </w:rPr>
    </w:lvl>
    <w:lvl w:ilvl="3">
      <w:start w:val="1"/>
      <w:numFmt w:val="decimal"/>
      <w:isLgl/>
      <w:lvlText w:val="%1.%2.%3.%4."/>
      <w:lvlJc w:val="left"/>
      <w:pPr>
        <w:ind w:left="3168" w:hanging="720"/>
      </w:pPr>
      <w:rPr>
        <w:rFonts w:hint="default"/>
      </w:rPr>
    </w:lvl>
    <w:lvl w:ilvl="4">
      <w:start w:val="1"/>
      <w:numFmt w:val="decimal"/>
      <w:isLgl/>
      <w:lvlText w:val="%1.%2.%3.%4.%5."/>
      <w:lvlJc w:val="left"/>
      <w:pPr>
        <w:ind w:left="4224" w:hanging="1080"/>
      </w:pPr>
      <w:rPr>
        <w:rFonts w:hint="default"/>
      </w:rPr>
    </w:lvl>
    <w:lvl w:ilvl="5">
      <w:start w:val="1"/>
      <w:numFmt w:val="decimal"/>
      <w:isLgl/>
      <w:lvlText w:val="%1.%2.%3.%4.%5.%6."/>
      <w:lvlJc w:val="left"/>
      <w:pPr>
        <w:ind w:left="4920" w:hanging="1080"/>
      </w:pPr>
      <w:rPr>
        <w:rFonts w:hint="default"/>
      </w:rPr>
    </w:lvl>
    <w:lvl w:ilvl="6">
      <w:start w:val="1"/>
      <w:numFmt w:val="decimal"/>
      <w:isLgl/>
      <w:lvlText w:val="%1.%2.%3.%4.%5.%6.%7."/>
      <w:lvlJc w:val="left"/>
      <w:pPr>
        <w:ind w:left="5616" w:hanging="1080"/>
      </w:pPr>
      <w:rPr>
        <w:rFonts w:hint="default"/>
      </w:rPr>
    </w:lvl>
    <w:lvl w:ilvl="7">
      <w:start w:val="1"/>
      <w:numFmt w:val="decimal"/>
      <w:isLgl/>
      <w:lvlText w:val="%1.%2.%3.%4.%5.%6.%7.%8."/>
      <w:lvlJc w:val="left"/>
      <w:pPr>
        <w:ind w:left="6672" w:hanging="1440"/>
      </w:pPr>
      <w:rPr>
        <w:rFonts w:hint="default"/>
      </w:rPr>
    </w:lvl>
    <w:lvl w:ilvl="8">
      <w:start w:val="1"/>
      <w:numFmt w:val="decimal"/>
      <w:isLgl/>
      <w:lvlText w:val="%1.%2.%3.%4.%5.%6.%7.%8.%9."/>
      <w:lvlJc w:val="left"/>
      <w:pPr>
        <w:ind w:left="7368" w:hanging="1440"/>
      </w:pPr>
      <w:rPr>
        <w:rFonts w:hint="default"/>
      </w:rPr>
    </w:lvl>
  </w:abstractNum>
  <w:abstractNum w:abstractNumId="36" w15:restartNumberingAfterBreak="0">
    <w:nsid w:val="6F9628C9"/>
    <w:multiLevelType w:val="hybridMultilevel"/>
    <w:tmpl w:val="674417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71EC4853"/>
    <w:multiLevelType w:val="hybridMultilevel"/>
    <w:tmpl w:val="DBA24ED6"/>
    <w:lvl w:ilvl="0" w:tplc="0C06998E">
      <w:start w:val="1"/>
      <w:numFmt w:val="bullet"/>
      <w:lvlText w:val=""/>
      <w:lvlJc w:val="left"/>
      <w:pPr>
        <w:ind w:left="643"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261462E"/>
    <w:multiLevelType w:val="hybridMultilevel"/>
    <w:tmpl w:val="5478DF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727D72AD"/>
    <w:multiLevelType w:val="hybridMultilevel"/>
    <w:tmpl w:val="BEBA80DC"/>
    <w:lvl w:ilvl="0" w:tplc="CBC49B12">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4A6633F"/>
    <w:multiLevelType w:val="hybridMultilevel"/>
    <w:tmpl w:val="BEBA80DC"/>
    <w:lvl w:ilvl="0" w:tplc="CBC49B12">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80F2FB1"/>
    <w:multiLevelType w:val="multilevel"/>
    <w:tmpl w:val="B69AC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99D5589"/>
    <w:multiLevelType w:val="hybridMultilevel"/>
    <w:tmpl w:val="B8286ECA"/>
    <w:lvl w:ilvl="0" w:tplc="58CAD486">
      <w:start w:val="1"/>
      <w:numFmt w:val="decimal"/>
      <w:lvlText w:val="%1."/>
      <w:lvlJc w:val="left"/>
      <w:pPr>
        <w:ind w:left="720" w:hanging="360"/>
      </w:pPr>
      <w:rPr>
        <w:rFonts w:hint="default"/>
        <w:b/>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E2D4E8C"/>
    <w:multiLevelType w:val="hybridMultilevel"/>
    <w:tmpl w:val="D982CD1E"/>
    <w:lvl w:ilvl="0" w:tplc="54443D5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F077468"/>
    <w:multiLevelType w:val="multilevel"/>
    <w:tmpl w:val="38741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1"/>
  </w:num>
  <w:num w:numId="2">
    <w:abstractNumId w:val="17"/>
  </w:num>
  <w:num w:numId="3">
    <w:abstractNumId w:val="39"/>
  </w:num>
  <w:num w:numId="4">
    <w:abstractNumId w:val="38"/>
  </w:num>
  <w:num w:numId="5">
    <w:abstractNumId w:val="15"/>
  </w:num>
  <w:num w:numId="6">
    <w:abstractNumId w:val="18"/>
  </w:num>
  <w:num w:numId="7">
    <w:abstractNumId w:val="28"/>
  </w:num>
  <w:num w:numId="8">
    <w:abstractNumId w:val="2"/>
  </w:num>
  <w:num w:numId="9">
    <w:abstractNumId w:val="9"/>
  </w:num>
  <w:num w:numId="10">
    <w:abstractNumId w:val="33"/>
  </w:num>
  <w:num w:numId="11">
    <w:abstractNumId w:val="4"/>
  </w:num>
  <w:num w:numId="12">
    <w:abstractNumId w:val="30"/>
  </w:num>
  <w:num w:numId="13">
    <w:abstractNumId w:val="35"/>
  </w:num>
  <w:num w:numId="14">
    <w:abstractNumId w:val="26"/>
  </w:num>
  <w:num w:numId="15">
    <w:abstractNumId w:val="10"/>
  </w:num>
  <w:num w:numId="16">
    <w:abstractNumId w:val="16"/>
  </w:num>
  <w:num w:numId="17">
    <w:abstractNumId w:val="24"/>
  </w:num>
  <w:num w:numId="18">
    <w:abstractNumId w:val="36"/>
  </w:num>
  <w:num w:numId="19">
    <w:abstractNumId w:val="1"/>
  </w:num>
  <w:num w:numId="20">
    <w:abstractNumId w:val="40"/>
  </w:num>
  <w:num w:numId="21">
    <w:abstractNumId w:val="8"/>
  </w:num>
  <w:num w:numId="22">
    <w:abstractNumId w:val="7"/>
  </w:num>
  <w:num w:numId="23">
    <w:abstractNumId w:val="23"/>
  </w:num>
  <w:num w:numId="24">
    <w:abstractNumId w:val="34"/>
  </w:num>
  <w:num w:numId="25">
    <w:abstractNumId w:val="21"/>
  </w:num>
  <w:num w:numId="26">
    <w:abstractNumId w:val="13"/>
  </w:num>
  <w:num w:numId="27">
    <w:abstractNumId w:val="25"/>
  </w:num>
  <w:num w:numId="28">
    <w:abstractNumId w:val="3"/>
  </w:num>
  <w:num w:numId="29">
    <w:abstractNumId w:val="14"/>
  </w:num>
  <w:num w:numId="30">
    <w:abstractNumId w:val="32"/>
  </w:num>
  <w:num w:numId="31">
    <w:abstractNumId w:val="29"/>
  </w:num>
  <w:num w:numId="32">
    <w:abstractNumId w:val="12"/>
  </w:num>
  <w:num w:numId="33">
    <w:abstractNumId w:val="6"/>
  </w:num>
  <w:num w:numId="34">
    <w:abstractNumId w:val="5"/>
  </w:num>
  <w:num w:numId="35">
    <w:abstractNumId w:val="0"/>
  </w:num>
  <w:num w:numId="36">
    <w:abstractNumId w:val="41"/>
  </w:num>
  <w:num w:numId="37">
    <w:abstractNumId w:val="11"/>
  </w:num>
  <w:num w:numId="38">
    <w:abstractNumId w:val="20"/>
  </w:num>
  <w:num w:numId="39">
    <w:abstractNumId w:val="44"/>
  </w:num>
  <w:num w:numId="40">
    <w:abstractNumId w:val="37"/>
  </w:num>
  <w:num w:numId="41">
    <w:abstractNumId w:val="19"/>
  </w:num>
  <w:num w:numId="42">
    <w:abstractNumId w:val="27"/>
  </w:num>
  <w:num w:numId="43">
    <w:abstractNumId w:val="22"/>
  </w:num>
  <w:num w:numId="44">
    <w:abstractNumId w:val="43"/>
  </w:num>
  <w:num w:numId="45">
    <w:abstractNumId w:val="4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defaultTabStop w:val="708"/>
  <w:bookFoldPrint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6B3"/>
    <w:rsid w:val="00002DB4"/>
    <w:rsid w:val="00022326"/>
    <w:rsid w:val="00041F26"/>
    <w:rsid w:val="000442F0"/>
    <w:rsid w:val="00044F5B"/>
    <w:rsid w:val="00047972"/>
    <w:rsid w:val="000575D3"/>
    <w:rsid w:val="00070C73"/>
    <w:rsid w:val="00087496"/>
    <w:rsid w:val="000879ED"/>
    <w:rsid w:val="000A1C58"/>
    <w:rsid w:val="000A413D"/>
    <w:rsid w:val="000A6FF4"/>
    <w:rsid w:val="000D5682"/>
    <w:rsid w:val="000E04C1"/>
    <w:rsid w:val="000E2864"/>
    <w:rsid w:val="000E7BE7"/>
    <w:rsid w:val="000F3D83"/>
    <w:rsid w:val="001075C5"/>
    <w:rsid w:val="00122504"/>
    <w:rsid w:val="00122D84"/>
    <w:rsid w:val="00151896"/>
    <w:rsid w:val="00161672"/>
    <w:rsid w:val="00164229"/>
    <w:rsid w:val="00186BF4"/>
    <w:rsid w:val="0019152A"/>
    <w:rsid w:val="001A69FC"/>
    <w:rsid w:val="001C134D"/>
    <w:rsid w:val="001C1AA5"/>
    <w:rsid w:val="001C5774"/>
    <w:rsid w:val="001E5393"/>
    <w:rsid w:val="001F299C"/>
    <w:rsid w:val="00200987"/>
    <w:rsid w:val="002129EB"/>
    <w:rsid w:val="002164C4"/>
    <w:rsid w:val="00222A25"/>
    <w:rsid w:val="00226DB0"/>
    <w:rsid w:val="00235D26"/>
    <w:rsid w:val="0023640F"/>
    <w:rsid w:val="00244FAC"/>
    <w:rsid w:val="0025296C"/>
    <w:rsid w:val="0028174D"/>
    <w:rsid w:val="0029400B"/>
    <w:rsid w:val="00295E29"/>
    <w:rsid w:val="002A5AF6"/>
    <w:rsid w:val="002B71B6"/>
    <w:rsid w:val="002D179E"/>
    <w:rsid w:val="002E044E"/>
    <w:rsid w:val="002E38B3"/>
    <w:rsid w:val="002E3B68"/>
    <w:rsid w:val="002F0444"/>
    <w:rsid w:val="00300CCE"/>
    <w:rsid w:val="00302B7F"/>
    <w:rsid w:val="00326657"/>
    <w:rsid w:val="00335500"/>
    <w:rsid w:val="00341F4B"/>
    <w:rsid w:val="003436F0"/>
    <w:rsid w:val="00345470"/>
    <w:rsid w:val="0034756E"/>
    <w:rsid w:val="00347589"/>
    <w:rsid w:val="00350385"/>
    <w:rsid w:val="0035059D"/>
    <w:rsid w:val="00357E9A"/>
    <w:rsid w:val="00365BFD"/>
    <w:rsid w:val="00366D99"/>
    <w:rsid w:val="003678C1"/>
    <w:rsid w:val="0039384E"/>
    <w:rsid w:val="003972F7"/>
    <w:rsid w:val="003A3B79"/>
    <w:rsid w:val="003B0CA4"/>
    <w:rsid w:val="003B47DD"/>
    <w:rsid w:val="003C32B9"/>
    <w:rsid w:val="003C33EF"/>
    <w:rsid w:val="003C39A4"/>
    <w:rsid w:val="003C5213"/>
    <w:rsid w:val="003D7266"/>
    <w:rsid w:val="003F2538"/>
    <w:rsid w:val="00400882"/>
    <w:rsid w:val="004033C8"/>
    <w:rsid w:val="00410658"/>
    <w:rsid w:val="00447CDE"/>
    <w:rsid w:val="00453C6F"/>
    <w:rsid w:val="00471DF8"/>
    <w:rsid w:val="004750B0"/>
    <w:rsid w:val="0047746E"/>
    <w:rsid w:val="0048172E"/>
    <w:rsid w:val="00485D27"/>
    <w:rsid w:val="00486E20"/>
    <w:rsid w:val="004924E7"/>
    <w:rsid w:val="0049620B"/>
    <w:rsid w:val="004B19DB"/>
    <w:rsid w:val="004B2A4B"/>
    <w:rsid w:val="004B6A8C"/>
    <w:rsid w:val="004D2A31"/>
    <w:rsid w:val="004F1355"/>
    <w:rsid w:val="00504FD8"/>
    <w:rsid w:val="0050724F"/>
    <w:rsid w:val="005444EE"/>
    <w:rsid w:val="00566EA6"/>
    <w:rsid w:val="00590BCA"/>
    <w:rsid w:val="005A3E54"/>
    <w:rsid w:val="005B60DC"/>
    <w:rsid w:val="005D6892"/>
    <w:rsid w:val="005D6C1D"/>
    <w:rsid w:val="005E15C1"/>
    <w:rsid w:val="005E3086"/>
    <w:rsid w:val="005E70C9"/>
    <w:rsid w:val="005F6189"/>
    <w:rsid w:val="00605704"/>
    <w:rsid w:val="00606418"/>
    <w:rsid w:val="006328E6"/>
    <w:rsid w:val="0063572D"/>
    <w:rsid w:val="00636C02"/>
    <w:rsid w:val="00637320"/>
    <w:rsid w:val="006428F4"/>
    <w:rsid w:val="006429F9"/>
    <w:rsid w:val="0065209F"/>
    <w:rsid w:val="006669E5"/>
    <w:rsid w:val="00676C26"/>
    <w:rsid w:val="006778F8"/>
    <w:rsid w:val="00683AC8"/>
    <w:rsid w:val="00690E59"/>
    <w:rsid w:val="00693DA1"/>
    <w:rsid w:val="00694ACA"/>
    <w:rsid w:val="006A1750"/>
    <w:rsid w:val="006A48B4"/>
    <w:rsid w:val="006A52A1"/>
    <w:rsid w:val="006A62C8"/>
    <w:rsid w:val="006B2CE1"/>
    <w:rsid w:val="006D12B2"/>
    <w:rsid w:val="006F11E5"/>
    <w:rsid w:val="00725F44"/>
    <w:rsid w:val="0072733D"/>
    <w:rsid w:val="00733B26"/>
    <w:rsid w:val="00736D1D"/>
    <w:rsid w:val="00741C4F"/>
    <w:rsid w:val="00754268"/>
    <w:rsid w:val="00765F71"/>
    <w:rsid w:val="0076740F"/>
    <w:rsid w:val="0077522B"/>
    <w:rsid w:val="00782F41"/>
    <w:rsid w:val="007964F6"/>
    <w:rsid w:val="007A34B2"/>
    <w:rsid w:val="007A5150"/>
    <w:rsid w:val="007B4F4C"/>
    <w:rsid w:val="007C14D2"/>
    <w:rsid w:val="007C2B6F"/>
    <w:rsid w:val="007C5B90"/>
    <w:rsid w:val="007D7F7B"/>
    <w:rsid w:val="007E0477"/>
    <w:rsid w:val="007E5B6F"/>
    <w:rsid w:val="007F3EB4"/>
    <w:rsid w:val="008028F1"/>
    <w:rsid w:val="0081546B"/>
    <w:rsid w:val="00860198"/>
    <w:rsid w:val="00864B90"/>
    <w:rsid w:val="008750F6"/>
    <w:rsid w:val="00882126"/>
    <w:rsid w:val="00886BA8"/>
    <w:rsid w:val="008C6B52"/>
    <w:rsid w:val="008D7ACA"/>
    <w:rsid w:val="008E69DB"/>
    <w:rsid w:val="008F0D29"/>
    <w:rsid w:val="008F2280"/>
    <w:rsid w:val="009261A7"/>
    <w:rsid w:val="00951CED"/>
    <w:rsid w:val="00990338"/>
    <w:rsid w:val="00991455"/>
    <w:rsid w:val="009C53F2"/>
    <w:rsid w:val="009F0B78"/>
    <w:rsid w:val="009F1D88"/>
    <w:rsid w:val="00A02A00"/>
    <w:rsid w:val="00A112BF"/>
    <w:rsid w:val="00A210DE"/>
    <w:rsid w:val="00A226CD"/>
    <w:rsid w:val="00A40D04"/>
    <w:rsid w:val="00A436DD"/>
    <w:rsid w:val="00A441D3"/>
    <w:rsid w:val="00A507FB"/>
    <w:rsid w:val="00A738FA"/>
    <w:rsid w:val="00A84A21"/>
    <w:rsid w:val="00A93CC8"/>
    <w:rsid w:val="00AC30E5"/>
    <w:rsid w:val="00AC682A"/>
    <w:rsid w:val="00AD7B36"/>
    <w:rsid w:val="00AF7074"/>
    <w:rsid w:val="00B11736"/>
    <w:rsid w:val="00B348CD"/>
    <w:rsid w:val="00B34B93"/>
    <w:rsid w:val="00B441DD"/>
    <w:rsid w:val="00B524B3"/>
    <w:rsid w:val="00B551B6"/>
    <w:rsid w:val="00B6429B"/>
    <w:rsid w:val="00B6680E"/>
    <w:rsid w:val="00B67A8D"/>
    <w:rsid w:val="00B70CAE"/>
    <w:rsid w:val="00B73647"/>
    <w:rsid w:val="00B74A44"/>
    <w:rsid w:val="00B84005"/>
    <w:rsid w:val="00B85D3D"/>
    <w:rsid w:val="00B8751C"/>
    <w:rsid w:val="00B95A49"/>
    <w:rsid w:val="00B95DC0"/>
    <w:rsid w:val="00BA223F"/>
    <w:rsid w:val="00BC2F48"/>
    <w:rsid w:val="00BC5E1C"/>
    <w:rsid w:val="00BD1425"/>
    <w:rsid w:val="00BD34F9"/>
    <w:rsid w:val="00BD43C3"/>
    <w:rsid w:val="00BF0FF4"/>
    <w:rsid w:val="00BF6EB7"/>
    <w:rsid w:val="00C02668"/>
    <w:rsid w:val="00C04C87"/>
    <w:rsid w:val="00C30C97"/>
    <w:rsid w:val="00C53F9F"/>
    <w:rsid w:val="00C55F12"/>
    <w:rsid w:val="00C57A4E"/>
    <w:rsid w:val="00C60AA1"/>
    <w:rsid w:val="00C60C5E"/>
    <w:rsid w:val="00C612BC"/>
    <w:rsid w:val="00C66008"/>
    <w:rsid w:val="00C71DDA"/>
    <w:rsid w:val="00C909D5"/>
    <w:rsid w:val="00C975AA"/>
    <w:rsid w:val="00CB3A48"/>
    <w:rsid w:val="00CB41BA"/>
    <w:rsid w:val="00CC0E0A"/>
    <w:rsid w:val="00CC4AA6"/>
    <w:rsid w:val="00CC4B8C"/>
    <w:rsid w:val="00CE4E0B"/>
    <w:rsid w:val="00D019DB"/>
    <w:rsid w:val="00D057EE"/>
    <w:rsid w:val="00D15F18"/>
    <w:rsid w:val="00D1639A"/>
    <w:rsid w:val="00D21FD8"/>
    <w:rsid w:val="00D23487"/>
    <w:rsid w:val="00D32FAF"/>
    <w:rsid w:val="00D36979"/>
    <w:rsid w:val="00D708A7"/>
    <w:rsid w:val="00D76714"/>
    <w:rsid w:val="00D8349A"/>
    <w:rsid w:val="00D91DA3"/>
    <w:rsid w:val="00D92900"/>
    <w:rsid w:val="00D9543C"/>
    <w:rsid w:val="00DA6461"/>
    <w:rsid w:val="00DC0419"/>
    <w:rsid w:val="00DE0863"/>
    <w:rsid w:val="00DE37FA"/>
    <w:rsid w:val="00DE45B1"/>
    <w:rsid w:val="00DF23E5"/>
    <w:rsid w:val="00E038F9"/>
    <w:rsid w:val="00E117C8"/>
    <w:rsid w:val="00E118C9"/>
    <w:rsid w:val="00E26E3B"/>
    <w:rsid w:val="00E32978"/>
    <w:rsid w:val="00E37572"/>
    <w:rsid w:val="00E438E1"/>
    <w:rsid w:val="00E63873"/>
    <w:rsid w:val="00E65A58"/>
    <w:rsid w:val="00E8315D"/>
    <w:rsid w:val="00E86449"/>
    <w:rsid w:val="00E942D1"/>
    <w:rsid w:val="00E9578C"/>
    <w:rsid w:val="00EA4C12"/>
    <w:rsid w:val="00EA68DA"/>
    <w:rsid w:val="00EC4B7C"/>
    <w:rsid w:val="00EC6FCE"/>
    <w:rsid w:val="00ED4AD9"/>
    <w:rsid w:val="00ED69E3"/>
    <w:rsid w:val="00ED7027"/>
    <w:rsid w:val="00EF3856"/>
    <w:rsid w:val="00F050C9"/>
    <w:rsid w:val="00F11F3F"/>
    <w:rsid w:val="00F23D64"/>
    <w:rsid w:val="00F51040"/>
    <w:rsid w:val="00F53B34"/>
    <w:rsid w:val="00F56FB0"/>
    <w:rsid w:val="00F61B42"/>
    <w:rsid w:val="00F7163D"/>
    <w:rsid w:val="00F77AEF"/>
    <w:rsid w:val="00FA5D1F"/>
    <w:rsid w:val="00FB66B3"/>
    <w:rsid w:val="00FB66DD"/>
    <w:rsid w:val="00FD6818"/>
    <w:rsid w:val="00FF6B8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EA2F86F"/>
  <w15:docId w15:val="{C3D2B78C-2287-46C6-8F6D-4F347B9674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9" w:qFormat="1"/>
    <w:lsdException w:name="heading 3" w:locked="1" w:semiHidden="1" w:uiPriority="9"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09D5"/>
    <w:pPr>
      <w:spacing w:after="160" w:line="259" w:lineRule="auto"/>
    </w:pPr>
    <w:rPr>
      <w:sz w:val="22"/>
      <w:szCs w:val="22"/>
      <w:lang w:eastAsia="en-US"/>
    </w:rPr>
  </w:style>
  <w:style w:type="paragraph" w:styleId="1">
    <w:name w:val="heading 1"/>
    <w:basedOn w:val="a"/>
    <w:next w:val="a"/>
    <w:link w:val="10"/>
    <w:uiPriority w:val="99"/>
    <w:qFormat/>
    <w:rsid w:val="003C33EF"/>
    <w:pPr>
      <w:keepNext/>
      <w:keepLines/>
      <w:spacing w:before="240" w:after="0"/>
      <w:outlineLvl w:val="0"/>
    </w:pPr>
    <w:rPr>
      <w:rFonts w:ascii="Calibri Light" w:hAnsi="Calibri Light"/>
      <w:color w:val="2F5496"/>
      <w:sz w:val="32"/>
      <w:szCs w:val="32"/>
    </w:rPr>
  </w:style>
  <w:style w:type="paragraph" w:styleId="2">
    <w:name w:val="heading 2"/>
    <w:basedOn w:val="a"/>
    <w:link w:val="20"/>
    <w:uiPriority w:val="9"/>
    <w:qFormat/>
    <w:rsid w:val="005444EE"/>
    <w:pPr>
      <w:spacing w:before="100" w:beforeAutospacing="1" w:after="100" w:afterAutospacing="1" w:line="240" w:lineRule="auto"/>
      <w:outlineLvl w:val="1"/>
    </w:pPr>
    <w:rPr>
      <w:rFonts w:ascii="Times New Roman" w:hAnsi="Times New Roman"/>
      <w:b/>
      <w:bCs/>
      <w:sz w:val="36"/>
      <w:szCs w:val="36"/>
      <w:lang w:eastAsia="ru-RU"/>
    </w:rPr>
  </w:style>
  <w:style w:type="paragraph" w:styleId="3">
    <w:name w:val="heading 3"/>
    <w:basedOn w:val="a"/>
    <w:link w:val="30"/>
    <w:uiPriority w:val="9"/>
    <w:qFormat/>
    <w:locked/>
    <w:rsid w:val="00B70CAE"/>
    <w:pPr>
      <w:spacing w:before="100" w:beforeAutospacing="1" w:after="100" w:afterAutospacing="1" w:line="240" w:lineRule="auto"/>
      <w:outlineLvl w:val="2"/>
    </w:pPr>
    <w:rPr>
      <w:rFonts w:ascii="Times New Roman" w:eastAsia="Times New Roman" w:hAnsi="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3C33EF"/>
    <w:rPr>
      <w:rFonts w:ascii="Calibri Light" w:hAnsi="Calibri Light" w:cs="Times New Roman"/>
      <w:color w:val="2F5496"/>
      <w:sz w:val="32"/>
      <w:szCs w:val="32"/>
    </w:rPr>
  </w:style>
  <w:style w:type="character" w:customStyle="1" w:styleId="20">
    <w:name w:val="Заголовок 2 Знак"/>
    <w:link w:val="2"/>
    <w:uiPriority w:val="9"/>
    <w:locked/>
    <w:rsid w:val="005444EE"/>
    <w:rPr>
      <w:rFonts w:ascii="Times New Roman" w:hAnsi="Times New Roman" w:cs="Times New Roman"/>
      <w:b/>
      <w:bCs/>
      <w:sz w:val="36"/>
      <w:szCs w:val="36"/>
      <w:lang w:eastAsia="ru-RU"/>
    </w:rPr>
  </w:style>
  <w:style w:type="paragraph" w:styleId="a3">
    <w:name w:val="List Paragraph"/>
    <w:basedOn w:val="a"/>
    <w:uiPriority w:val="34"/>
    <w:qFormat/>
    <w:rsid w:val="00E63873"/>
    <w:pPr>
      <w:ind w:left="720"/>
      <w:contextualSpacing/>
    </w:pPr>
  </w:style>
  <w:style w:type="table" w:styleId="a4">
    <w:name w:val="Table Grid"/>
    <w:basedOn w:val="a1"/>
    <w:uiPriority w:val="59"/>
    <w:rsid w:val="00E638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rsid w:val="005444EE"/>
    <w:pPr>
      <w:spacing w:before="100" w:beforeAutospacing="1" w:after="100" w:afterAutospacing="1" w:line="240" w:lineRule="auto"/>
    </w:pPr>
    <w:rPr>
      <w:rFonts w:ascii="Times New Roman" w:eastAsia="Times New Roman" w:hAnsi="Times New Roman"/>
      <w:sz w:val="24"/>
      <w:szCs w:val="24"/>
      <w:lang w:eastAsia="ru-RU"/>
    </w:rPr>
  </w:style>
  <w:style w:type="character" w:styleId="a6">
    <w:name w:val="Strong"/>
    <w:uiPriority w:val="99"/>
    <w:qFormat/>
    <w:rsid w:val="005444EE"/>
    <w:rPr>
      <w:rFonts w:cs="Times New Roman"/>
      <w:b/>
      <w:bCs/>
    </w:rPr>
  </w:style>
  <w:style w:type="character" w:styleId="a7">
    <w:name w:val="Hyperlink"/>
    <w:uiPriority w:val="99"/>
    <w:rsid w:val="00235D26"/>
    <w:rPr>
      <w:rFonts w:cs="Times New Roman"/>
      <w:color w:val="0000FF"/>
      <w:u w:val="single"/>
    </w:rPr>
  </w:style>
  <w:style w:type="character" w:customStyle="1" w:styleId="6">
    <w:name w:val="Основной текст (6)_"/>
    <w:link w:val="60"/>
    <w:locked/>
    <w:rsid w:val="00951CED"/>
    <w:rPr>
      <w:rFonts w:ascii="Times New Roman" w:hAnsi="Times New Roman"/>
      <w:sz w:val="30"/>
      <w:shd w:val="clear" w:color="auto" w:fill="FFFFFF"/>
    </w:rPr>
  </w:style>
  <w:style w:type="character" w:customStyle="1" w:styleId="61">
    <w:name w:val="Основной текст (6) + Полужирный"/>
    <w:rsid w:val="00951CED"/>
    <w:rPr>
      <w:rFonts w:ascii="Times New Roman" w:hAnsi="Times New Roman"/>
      <w:b/>
      <w:sz w:val="30"/>
      <w:shd w:val="clear" w:color="auto" w:fill="FFFFFF"/>
    </w:rPr>
  </w:style>
  <w:style w:type="paragraph" w:customStyle="1" w:styleId="60">
    <w:name w:val="Основной текст (6)"/>
    <w:basedOn w:val="a"/>
    <w:link w:val="6"/>
    <w:rsid w:val="00951CED"/>
    <w:pPr>
      <w:shd w:val="clear" w:color="auto" w:fill="FFFFFF"/>
      <w:spacing w:after="2580" w:line="557" w:lineRule="exact"/>
      <w:jc w:val="center"/>
    </w:pPr>
    <w:rPr>
      <w:rFonts w:ascii="Times New Roman" w:hAnsi="Times New Roman"/>
      <w:sz w:val="30"/>
      <w:szCs w:val="20"/>
    </w:rPr>
  </w:style>
  <w:style w:type="paragraph" w:customStyle="1" w:styleId="11">
    <w:name w:val="Без интервала1"/>
    <w:uiPriority w:val="99"/>
    <w:rsid w:val="00951CED"/>
    <w:rPr>
      <w:rFonts w:eastAsia="Times New Roman"/>
      <w:sz w:val="22"/>
      <w:szCs w:val="22"/>
      <w:lang w:eastAsia="en-US"/>
    </w:rPr>
  </w:style>
  <w:style w:type="paragraph" w:customStyle="1" w:styleId="ConsPlusCell">
    <w:name w:val="ConsPlusCell"/>
    <w:rsid w:val="000E2864"/>
    <w:pPr>
      <w:widowControl w:val="0"/>
      <w:autoSpaceDE w:val="0"/>
      <w:autoSpaceDN w:val="0"/>
      <w:adjustRightInd w:val="0"/>
    </w:pPr>
    <w:rPr>
      <w:rFonts w:ascii="Arial" w:eastAsia="Times New Roman" w:hAnsi="Arial" w:cs="Arial"/>
    </w:rPr>
  </w:style>
  <w:style w:type="paragraph" w:styleId="a8">
    <w:name w:val="header"/>
    <w:basedOn w:val="a"/>
    <w:link w:val="a9"/>
    <w:uiPriority w:val="99"/>
    <w:rsid w:val="00605704"/>
    <w:pPr>
      <w:tabs>
        <w:tab w:val="center" w:pos="4677"/>
        <w:tab w:val="right" w:pos="9355"/>
      </w:tabs>
      <w:spacing w:after="0" w:line="240" w:lineRule="auto"/>
    </w:pPr>
    <w:rPr>
      <w:sz w:val="20"/>
      <w:szCs w:val="20"/>
    </w:rPr>
  </w:style>
  <w:style w:type="character" w:customStyle="1" w:styleId="a9">
    <w:name w:val="Верхний колонтитул Знак"/>
    <w:link w:val="a8"/>
    <w:uiPriority w:val="99"/>
    <w:locked/>
    <w:rsid w:val="00605704"/>
    <w:rPr>
      <w:rFonts w:cs="Times New Roman"/>
    </w:rPr>
  </w:style>
  <w:style w:type="paragraph" w:styleId="aa">
    <w:name w:val="footer"/>
    <w:basedOn w:val="a"/>
    <w:link w:val="ab"/>
    <w:uiPriority w:val="99"/>
    <w:rsid w:val="00605704"/>
    <w:pPr>
      <w:tabs>
        <w:tab w:val="center" w:pos="4677"/>
        <w:tab w:val="right" w:pos="9355"/>
      </w:tabs>
      <w:spacing w:after="0" w:line="240" w:lineRule="auto"/>
    </w:pPr>
    <w:rPr>
      <w:sz w:val="20"/>
      <w:szCs w:val="20"/>
    </w:rPr>
  </w:style>
  <w:style w:type="character" w:customStyle="1" w:styleId="ab">
    <w:name w:val="Нижний колонтитул Знак"/>
    <w:link w:val="aa"/>
    <w:uiPriority w:val="99"/>
    <w:locked/>
    <w:rsid w:val="00605704"/>
    <w:rPr>
      <w:rFonts w:cs="Times New Roman"/>
    </w:rPr>
  </w:style>
  <w:style w:type="paragraph" w:styleId="ac">
    <w:name w:val="No Spacing"/>
    <w:uiPriority w:val="1"/>
    <w:qFormat/>
    <w:rsid w:val="00D8349A"/>
    <w:rPr>
      <w:sz w:val="22"/>
      <w:szCs w:val="22"/>
      <w:lang w:eastAsia="en-US"/>
    </w:rPr>
  </w:style>
  <w:style w:type="character" w:customStyle="1" w:styleId="FontStyle13">
    <w:name w:val="Font Style13"/>
    <w:rsid w:val="00D8349A"/>
    <w:rPr>
      <w:rFonts w:ascii="Times New Roman" w:hAnsi="Times New Roman"/>
      <w:sz w:val="26"/>
    </w:rPr>
  </w:style>
  <w:style w:type="character" w:customStyle="1" w:styleId="FontStyle19">
    <w:name w:val="Font Style19"/>
    <w:uiPriority w:val="99"/>
    <w:rsid w:val="00D8349A"/>
    <w:rPr>
      <w:rFonts w:ascii="Times New Roman" w:hAnsi="Times New Roman"/>
      <w:b/>
      <w:sz w:val="26"/>
    </w:rPr>
  </w:style>
  <w:style w:type="character" w:customStyle="1" w:styleId="12">
    <w:name w:val="Заголовок №1_"/>
    <w:link w:val="13"/>
    <w:uiPriority w:val="99"/>
    <w:locked/>
    <w:rsid w:val="00D8349A"/>
    <w:rPr>
      <w:rFonts w:ascii="Times New Roman" w:hAnsi="Times New Roman" w:cs="Times New Roman"/>
      <w:sz w:val="30"/>
      <w:szCs w:val="30"/>
      <w:shd w:val="clear" w:color="auto" w:fill="FFFFFF"/>
    </w:rPr>
  </w:style>
  <w:style w:type="paragraph" w:customStyle="1" w:styleId="13">
    <w:name w:val="Заголовок №1"/>
    <w:basedOn w:val="a"/>
    <w:link w:val="12"/>
    <w:uiPriority w:val="99"/>
    <w:rsid w:val="00D8349A"/>
    <w:pPr>
      <w:shd w:val="clear" w:color="auto" w:fill="FFFFFF"/>
      <w:spacing w:after="0" w:line="418" w:lineRule="exact"/>
      <w:outlineLvl w:val="0"/>
    </w:pPr>
    <w:rPr>
      <w:rFonts w:ascii="Times New Roman" w:hAnsi="Times New Roman"/>
      <w:sz w:val="30"/>
      <w:szCs w:val="30"/>
    </w:rPr>
  </w:style>
  <w:style w:type="paragraph" w:styleId="ad">
    <w:name w:val="Balloon Text"/>
    <w:basedOn w:val="a"/>
    <w:link w:val="ae"/>
    <w:uiPriority w:val="99"/>
    <w:semiHidden/>
    <w:rsid w:val="00DE0863"/>
    <w:pPr>
      <w:spacing w:after="0" w:line="240" w:lineRule="auto"/>
    </w:pPr>
    <w:rPr>
      <w:rFonts w:ascii="Segoe UI" w:hAnsi="Segoe UI"/>
      <w:sz w:val="18"/>
      <w:szCs w:val="18"/>
    </w:rPr>
  </w:style>
  <w:style w:type="character" w:customStyle="1" w:styleId="ae">
    <w:name w:val="Текст выноски Знак"/>
    <w:link w:val="ad"/>
    <w:uiPriority w:val="99"/>
    <w:semiHidden/>
    <w:locked/>
    <w:rsid w:val="00DE0863"/>
    <w:rPr>
      <w:rFonts w:ascii="Segoe UI" w:hAnsi="Segoe UI" w:cs="Segoe UI"/>
      <w:sz w:val="18"/>
      <w:szCs w:val="18"/>
    </w:rPr>
  </w:style>
  <w:style w:type="paragraph" w:styleId="af">
    <w:name w:val="Body Text"/>
    <w:basedOn w:val="a"/>
    <w:link w:val="af0"/>
    <w:uiPriority w:val="99"/>
    <w:rsid w:val="00222A25"/>
    <w:pPr>
      <w:spacing w:after="120" w:line="240" w:lineRule="auto"/>
      <w:jc w:val="both"/>
    </w:pPr>
    <w:rPr>
      <w:rFonts w:ascii="Times New Roman" w:hAnsi="Times New Roman"/>
      <w:sz w:val="24"/>
      <w:szCs w:val="20"/>
      <w:lang w:eastAsia="ru-RU"/>
    </w:rPr>
  </w:style>
  <w:style w:type="character" w:customStyle="1" w:styleId="af0">
    <w:name w:val="Основной текст Знак"/>
    <w:link w:val="af"/>
    <w:uiPriority w:val="99"/>
    <w:locked/>
    <w:rsid w:val="00222A25"/>
    <w:rPr>
      <w:rFonts w:ascii="Times New Roman" w:hAnsi="Times New Roman" w:cs="Times New Roman"/>
      <w:sz w:val="24"/>
      <w:lang w:eastAsia="ru-RU"/>
    </w:rPr>
  </w:style>
  <w:style w:type="paragraph" w:customStyle="1" w:styleId="FR3">
    <w:name w:val="FR3"/>
    <w:uiPriority w:val="99"/>
    <w:rsid w:val="00222A25"/>
    <w:pPr>
      <w:widowControl w:val="0"/>
      <w:autoSpaceDE w:val="0"/>
      <w:autoSpaceDN w:val="0"/>
      <w:adjustRightInd w:val="0"/>
    </w:pPr>
    <w:rPr>
      <w:rFonts w:ascii="Times New Roman" w:eastAsia="Times New Roman" w:hAnsi="Times New Roman"/>
      <w:b/>
      <w:bCs/>
      <w:sz w:val="24"/>
      <w:szCs w:val="24"/>
    </w:rPr>
  </w:style>
  <w:style w:type="paragraph" w:styleId="af1">
    <w:name w:val="Title"/>
    <w:basedOn w:val="a"/>
    <w:link w:val="af2"/>
    <w:uiPriority w:val="99"/>
    <w:qFormat/>
    <w:rsid w:val="00222A25"/>
    <w:pPr>
      <w:widowControl w:val="0"/>
      <w:shd w:val="clear" w:color="auto" w:fill="FFFFFF"/>
      <w:autoSpaceDE w:val="0"/>
      <w:autoSpaceDN w:val="0"/>
      <w:adjustRightInd w:val="0"/>
      <w:spacing w:before="5" w:after="0" w:line="360" w:lineRule="auto"/>
      <w:ind w:left="10" w:firstLine="226"/>
      <w:jc w:val="center"/>
    </w:pPr>
    <w:rPr>
      <w:rFonts w:ascii="Times New Roman" w:hAnsi="Times New Roman"/>
      <w:b/>
      <w:bCs/>
      <w:color w:val="000000"/>
      <w:spacing w:val="-3"/>
      <w:sz w:val="26"/>
      <w:szCs w:val="26"/>
      <w:lang w:eastAsia="ru-RU"/>
    </w:rPr>
  </w:style>
  <w:style w:type="character" w:customStyle="1" w:styleId="af2">
    <w:name w:val="Заголовок Знак"/>
    <w:link w:val="af1"/>
    <w:uiPriority w:val="99"/>
    <w:locked/>
    <w:rsid w:val="00222A25"/>
    <w:rPr>
      <w:rFonts w:ascii="Times New Roman" w:hAnsi="Times New Roman" w:cs="Times New Roman"/>
      <w:b/>
      <w:bCs/>
      <w:color w:val="000000"/>
      <w:spacing w:val="-3"/>
      <w:sz w:val="26"/>
      <w:szCs w:val="26"/>
      <w:shd w:val="clear" w:color="auto" w:fill="FFFFFF"/>
      <w:lang w:eastAsia="ru-RU"/>
    </w:rPr>
  </w:style>
  <w:style w:type="paragraph" w:customStyle="1" w:styleId="Normal1">
    <w:name w:val="Normal1"/>
    <w:rsid w:val="0072733D"/>
    <w:pPr>
      <w:widowControl w:val="0"/>
      <w:snapToGrid w:val="0"/>
      <w:spacing w:line="360" w:lineRule="auto"/>
    </w:pPr>
    <w:rPr>
      <w:rFonts w:ascii="Courier New" w:hAnsi="Courier New"/>
      <w:sz w:val="24"/>
    </w:rPr>
  </w:style>
  <w:style w:type="character" w:customStyle="1" w:styleId="af3">
    <w:name w:val="Основной текст_"/>
    <w:link w:val="14"/>
    <w:locked/>
    <w:rsid w:val="0072733D"/>
    <w:rPr>
      <w:rFonts w:ascii="Times New Roman" w:hAnsi="Times New Roman" w:cs="Times New Roman"/>
      <w:sz w:val="27"/>
      <w:szCs w:val="27"/>
      <w:shd w:val="clear" w:color="auto" w:fill="FFFFFF"/>
    </w:rPr>
  </w:style>
  <w:style w:type="character" w:customStyle="1" w:styleId="4">
    <w:name w:val="Заголовок №4 + Не полужирный"/>
    <w:rsid w:val="0072733D"/>
    <w:rPr>
      <w:rFonts w:ascii="Times New Roman" w:hAnsi="Times New Roman" w:cs="Times New Roman"/>
      <w:b/>
      <w:bCs/>
      <w:sz w:val="27"/>
      <w:szCs w:val="27"/>
      <w:shd w:val="clear" w:color="auto" w:fill="FFFFFF"/>
    </w:rPr>
  </w:style>
  <w:style w:type="paragraph" w:customStyle="1" w:styleId="14">
    <w:name w:val="Основной текст1"/>
    <w:basedOn w:val="a"/>
    <w:link w:val="af3"/>
    <w:rsid w:val="0072733D"/>
    <w:pPr>
      <w:shd w:val="clear" w:color="auto" w:fill="FFFFFF"/>
      <w:spacing w:after="0" w:line="326" w:lineRule="exact"/>
      <w:ind w:hanging="360"/>
      <w:jc w:val="right"/>
    </w:pPr>
    <w:rPr>
      <w:rFonts w:ascii="Times New Roman" w:hAnsi="Times New Roman"/>
      <w:sz w:val="27"/>
      <w:szCs w:val="27"/>
    </w:rPr>
  </w:style>
  <w:style w:type="paragraph" w:styleId="af4">
    <w:name w:val="Subtitle"/>
    <w:basedOn w:val="a"/>
    <w:next w:val="a"/>
    <w:link w:val="af5"/>
    <w:qFormat/>
    <w:locked/>
    <w:rsid w:val="00041F26"/>
    <w:pPr>
      <w:spacing w:after="60" w:line="240" w:lineRule="auto"/>
      <w:jc w:val="center"/>
      <w:outlineLvl w:val="1"/>
    </w:pPr>
    <w:rPr>
      <w:rFonts w:ascii="Cambria" w:eastAsia="Times New Roman" w:hAnsi="Cambria"/>
      <w:sz w:val="24"/>
      <w:szCs w:val="24"/>
    </w:rPr>
  </w:style>
  <w:style w:type="character" w:customStyle="1" w:styleId="af5">
    <w:name w:val="Подзаголовок Знак"/>
    <w:link w:val="af4"/>
    <w:rsid w:val="00041F26"/>
    <w:rPr>
      <w:rFonts w:ascii="Cambria" w:eastAsia="Times New Roman" w:hAnsi="Cambria"/>
      <w:sz w:val="24"/>
      <w:szCs w:val="24"/>
    </w:rPr>
  </w:style>
  <w:style w:type="paragraph" w:styleId="21">
    <w:name w:val="List 2"/>
    <w:basedOn w:val="a"/>
    <w:rsid w:val="00041F26"/>
    <w:pPr>
      <w:spacing w:after="0" w:line="240" w:lineRule="auto"/>
      <w:ind w:left="566" w:hanging="283"/>
    </w:pPr>
    <w:rPr>
      <w:rFonts w:ascii="Times New Roman" w:eastAsia="Times New Roman" w:hAnsi="Times New Roman"/>
      <w:sz w:val="24"/>
      <w:szCs w:val="24"/>
      <w:lang w:eastAsia="ru-RU"/>
    </w:rPr>
  </w:style>
  <w:style w:type="paragraph" w:styleId="af6">
    <w:name w:val="Plain Text"/>
    <w:basedOn w:val="a"/>
    <w:link w:val="af7"/>
    <w:rsid w:val="00041F26"/>
    <w:pPr>
      <w:spacing w:after="0" w:line="240" w:lineRule="auto"/>
    </w:pPr>
    <w:rPr>
      <w:rFonts w:ascii="Courier New" w:eastAsia="Times New Roman" w:hAnsi="Courier New"/>
      <w:sz w:val="20"/>
      <w:szCs w:val="20"/>
    </w:rPr>
  </w:style>
  <w:style w:type="character" w:customStyle="1" w:styleId="af7">
    <w:name w:val="Текст Знак"/>
    <w:link w:val="af6"/>
    <w:rsid w:val="00041F26"/>
    <w:rPr>
      <w:rFonts w:ascii="Courier New" w:eastAsia="Times New Roman" w:hAnsi="Courier New"/>
    </w:rPr>
  </w:style>
  <w:style w:type="character" w:customStyle="1" w:styleId="130">
    <w:name w:val="Основной текст (13)"/>
    <w:rsid w:val="00041F26"/>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style>
  <w:style w:type="paragraph" w:styleId="af8">
    <w:name w:val="Body Text Indent"/>
    <w:basedOn w:val="a"/>
    <w:link w:val="af9"/>
    <w:unhideWhenUsed/>
    <w:rsid w:val="003F2538"/>
    <w:pPr>
      <w:spacing w:after="120" w:line="276" w:lineRule="auto"/>
      <w:ind w:left="283"/>
    </w:pPr>
  </w:style>
  <w:style w:type="character" w:customStyle="1" w:styleId="af9">
    <w:name w:val="Основной текст с отступом Знак"/>
    <w:link w:val="af8"/>
    <w:rsid w:val="003F2538"/>
    <w:rPr>
      <w:sz w:val="22"/>
      <w:szCs w:val="22"/>
      <w:lang w:eastAsia="en-US"/>
    </w:rPr>
  </w:style>
  <w:style w:type="paragraph" w:styleId="afa">
    <w:name w:val="Document Map"/>
    <w:basedOn w:val="a"/>
    <w:link w:val="afb"/>
    <w:uiPriority w:val="99"/>
    <w:semiHidden/>
    <w:unhideWhenUsed/>
    <w:rsid w:val="007E0477"/>
    <w:rPr>
      <w:rFonts w:ascii="Tahoma" w:hAnsi="Tahoma"/>
      <w:sz w:val="16"/>
      <w:szCs w:val="16"/>
    </w:rPr>
  </w:style>
  <w:style w:type="character" w:customStyle="1" w:styleId="afb">
    <w:name w:val="Схема документа Знак"/>
    <w:link w:val="afa"/>
    <w:uiPriority w:val="99"/>
    <w:semiHidden/>
    <w:rsid w:val="007E0477"/>
    <w:rPr>
      <w:rFonts w:ascii="Tahoma" w:hAnsi="Tahoma" w:cs="Tahoma"/>
      <w:sz w:val="16"/>
      <w:szCs w:val="16"/>
      <w:lang w:eastAsia="en-US"/>
    </w:rPr>
  </w:style>
  <w:style w:type="character" w:customStyle="1" w:styleId="FontStyle58">
    <w:name w:val="Font Style58"/>
    <w:uiPriority w:val="99"/>
    <w:rsid w:val="00D23487"/>
    <w:rPr>
      <w:rFonts w:ascii="Times New Roman" w:hAnsi="Times New Roman" w:cs="Times New Roman"/>
      <w:sz w:val="16"/>
      <w:szCs w:val="16"/>
    </w:rPr>
  </w:style>
  <w:style w:type="paragraph" w:customStyle="1" w:styleId="Style35">
    <w:name w:val="Style35"/>
    <w:basedOn w:val="a"/>
    <w:uiPriority w:val="99"/>
    <w:rsid w:val="00D23487"/>
    <w:pPr>
      <w:widowControl w:val="0"/>
      <w:autoSpaceDE w:val="0"/>
      <w:autoSpaceDN w:val="0"/>
      <w:adjustRightInd w:val="0"/>
      <w:spacing w:after="0" w:line="221" w:lineRule="exact"/>
    </w:pPr>
    <w:rPr>
      <w:rFonts w:ascii="Times New Roman" w:eastAsia="Times New Roman" w:hAnsi="Times New Roman"/>
      <w:sz w:val="24"/>
      <w:szCs w:val="24"/>
      <w:lang w:eastAsia="ru-RU"/>
    </w:rPr>
  </w:style>
  <w:style w:type="paragraph" w:customStyle="1" w:styleId="Style37">
    <w:name w:val="Style37"/>
    <w:basedOn w:val="a"/>
    <w:uiPriority w:val="99"/>
    <w:rsid w:val="00D23487"/>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38">
    <w:name w:val="Style38"/>
    <w:basedOn w:val="a"/>
    <w:uiPriority w:val="99"/>
    <w:rsid w:val="00D23487"/>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character" w:customStyle="1" w:styleId="FontStyle75">
    <w:name w:val="Font Style75"/>
    <w:uiPriority w:val="99"/>
    <w:rsid w:val="00D23487"/>
    <w:rPr>
      <w:rFonts w:ascii="Times New Roman" w:hAnsi="Times New Roman" w:cs="Times New Roman"/>
      <w:b/>
      <w:bCs/>
      <w:sz w:val="28"/>
      <w:szCs w:val="28"/>
    </w:rPr>
  </w:style>
  <w:style w:type="character" w:customStyle="1" w:styleId="22">
    <w:name w:val="Основной текст (2)_"/>
    <w:link w:val="23"/>
    <w:rsid w:val="00E37572"/>
    <w:rPr>
      <w:sz w:val="26"/>
      <w:szCs w:val="26"/>
      <w:shd w:val="clear" w:color="auto" w:fill="FFFFFF"/>
    </w:rPr>
  </w:style>
  <w:style w:type="paragraph" w:customStyle="1" w:styleId="23">
    <w:name w:val="Основной текст (2)"/>
    <w:basedOn w:val="a"/>
    <w:link w:val="22"/>
    <w:rsid w:val="00E37572"/>
    <w:pPr>
      <w:shd w:val="clear" w:color="auto" w:fill="FFFFFF"/>
      <w:spacing w:after="420" w:line="0" w:lineRule="atLeast"/>
    </w:pPr>
    <w:rPr>
      <w:sz w:val="26"/>
      <w:szCs w:val="26"/>
    </w:rPr>
  </w:style>
  <w:style w:type="character" w:customStyle="1" w:styleId="100">
    <w:name w:val="Основной текст (10)_"/>
    <w:link w:val="101"/>
    <w:uiPriority w:val="99"/>
    <w:rsid w:val="00E37572"/>
    <w:rPr>
      <w:rFonts w:ascii="Times New Roman" w:hAnsi="Times New Roman"/>
      <w:i/>
      <w:iCs/>
      <w:sz w:val="23"/>
      <w:szCs w:val="23"/>
      <w:shd w:val="clear" w:color="auto" w:fill="FFFFFF"/>
    </w:rPr>
  </w:style>
  <w:style w:type="character" w:customStyle="1" w:styleId="103">
    <w:name w:val="Основной текст (10)3"/>
    <w:uiPriority w:val="99"/>
    <w:rsid w:val="00E37572"/>
  </w:style>
  <w:style w:type="paragraph" w:customStyle="1" w:styleId="101">
    <w:name w:val="Основной текст (10)1"/>
    <w:basedOn w:val="a"/>
    <w:link w:val="100"/>
    <w:uiPriority w:val="99"/>
    <w:rsid w:val="00E37572"/>
    <w:pPr>
      <w:widowControl w:val="0"/>
      <w:shd w:val="clear" w:color="auto" w:fill="FFFFFF"/>
      <w:spacing w:after="0" w:line="264" w:lineRule="exact"/>
      <w:jc w:val="both"/>
    </w:pPr>
    <w:rPr>
      <w:rFonts w:ascii="Times New Roman" w:hAnsi="Times New Roman"/>
      <w:i/>
      <w:iCs/>
      <w:sz w:val="23"/>
      <w:szCs w:val="23"/>
    </w:rPr>
  </w:style>
  <w:style w:type="paragraph" w:customStyle="1" w:styleId="5">
    <w:name w:val="Основной текст5"/>
    <w:basedOn w:val="a"/>
    <w:rsid w:val="00485D27"/>
    <w:pPr>
      <w:widowControl w:val="0"/>
      <w:shd w:val="clear" w:color="auto" w:fill="FFFFFF"/>
      <w:spacing w:after="2880" w:line="322" w:lineRule="exact"/>
      <w:ind w:hanging="340"/>
      <w:jc w:val="both"/>
    </w:pPr>
    <w:rPr>
      <w:sz w:val="26"/>
      <w:szCs w:val="26"/>
    </w:rPr>
  </w:style>
  <w:style w:type="paragraph" w:customStyle="1" w:styleId="c22">
    <w:name w:val="c22"/>
    <w:basedOn w:val="a"/>
    <w:rsid w:val="00485D2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rsid w:val="00485D27"/>
  </w:style>
  <w:style w:type="character" w:customStyle="1" w:styleId="15">
    <w:name w:val="Неразрешенное упоминание1"/>
    <w:uiPriority w:val="99"/>
    <w:semiHidden/>
    <w:unhideWhenUsed/>
    <w:rsid w:val="003B0CA4"/>
    <w:rPr>
      <w:color w:val="605E5C"/>
      <w:shd w:val="clear" w:color="auto" w:fill="E1DFDD"/>
    </w:rPr>
  </w:style>
  <w:style w:type="character" w:customStyle="1" w:styleId="30">
    <w:name w:val="Заголовок 3 Знак"/>
    <w:basedOn w:val="a0"/>
    <w:link w:val="3"/>
    <w:uiPriority w:val="9"/>
    <w:rsid w:val="00B70CAE"/>
    <w:rPr>
      <w:rFonts w:ascii="Times New Roman" w:eastAsia="Times New Roman" w:hAnsi="Times New Roman"/>
      <w:b/>
      <w:bCs/>
      <w:sz w:val="27"/>
      <w:szCs w:val="27"/>
    </w:rPr>
  </w:style>
  <w:style w:type="character" w:customStyle="1" w:styleId="ts-">
    <w:name w:val="ts-переход"/>
    <w:basedOn w:val="a0"/>
    <w:rsid w:val="00B70CAE"/>
  </w:style>
  <w:style w:type="character" w:customStyle="1" w:styleId="mw-headline">
    <w:name w:val="mw-headline"/>
    <w:basedOn w:val="a0"/>
    <w:rsid w:val="00B70CAE"/>
  </w:style>
  <w:style w:type="character" w:customStyle="1" w:styleId="open">
    <w:name w:val="open"/>
    <w:basedOn w:val="a0"/>
    <w:rsid w:val="00F7163D"/>
  </w:style>
  <w:style w:type="paragraph" w:customStyle="1" w:styleId="author">
    <w:name w:val="author"/>
    <w:basedOn w:val="a"/>
    <w:rsid w:val="00F7163D"/>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c">
    <w:name w:val="Стиль"/>
    <w:rsid w:val="00F11F3F"/>
    <w:pPr>
      <w:widowControl w:val="0"/>
      <w:autoSpaceDE w:val="0"/>
      <w:autoSpaceDN w:val="0"/>
      <w:adjustRightInd w:val="0"/>
    </w:pPr>
    <w:rPr>
      <w:rFonts w:ascii="Times New Roman" w:eastAsia="Times New Roman" w:hAnsi="Times New Roman"/>
      <w:sz w:val="24"/>
      <w:szCs w:val="24"/>
    </w:rPr>
  </w:style>
  <w:style w:type="paragraph" w:styleId="HTML">
    <w:name w:val="HTML Preformatted"/>
    <w:basedOn w:val="a"/>
    <w:link w:val="HTML0"/>
    <w:uiPriority w:val="99"/>
    <w:semiHidden/>
    <w:unhideWhenUsed/>
    <w:rsid w:val="00F11F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F11F3F"/>
    <w:rPr>
      <w:rFonts w:ascii="Courier New" w:eastAsia="Times New Roman"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0532881">
      <w:bodyDiv w:val="1"/>
      <w:marLeft w:val="0"/>
      <w:marRight w:val="0"/>
      <w:marTop w:val="0"/>
      <w:marBottom w:val="0"/>
      <w:divBdr>
        <w:top w:val="none" w:sz="0" w:space="0" w:color="auto"/>
        <w:left w:val="none" w:sz="0" w:space="0" w:color="auto"/>
        <w:bottom w:val="none" w:sz="0" w:space="0" w:color="auto"/>
        <w:right w:val="none" w:sz="0" w:space="0" w:color="auto"/>
      </w:divBdr>
    </w:div>
    <w:div w:id="993677793">
      <w:marLeft w:val="0"/>
      <w:marRight w:val="0"/>
      <w:marTop w:val="0"/>
      <w:marBottom w:val="0"/>
      <w:divBdr>
        <w:top w:val="none" w:sz="0" w:space="0" w:color="auto"/>
        <w:left w:val="none" w:sz="0" w:space="0" w:color="auto"/>
        <w:bottom w:val="none" w:sz="0" w:space="0" w:color="auto"/>
        <w:right w:val="none" w:sz="0" w:space="0" w:color="auto"/>
      </w:divBdr>
    </w:div>
    <w:div w:id="993677794">
      <w:marLeft w:val="0"/>
      <w:marRight w:val="0"/>
      <w:marTop w:val="0"/>
      <w:marBottom w:val="0"/>
      <w:divBdr>
        <w:top w:val="none" w:sz="0" w:space="0" w:color="auto"/>
        <w:left w:val="none" w:sz="0" w:space="0" w:color="auto"/>
        <w:bottom w:val="none" w:sz="0" w:space="0" w:color="auto"/>
        <w:right w:val="none" w:sz="0" w:space="0" w:color="auto"/>
      </w:divBdr>
    </w:div>
    <w:div w:id="993677795">
      <w:marLeft w:val="0"/>
      <w:marRight w:val="0"/>
      <w:marTop w:val="0"/>
      <w:marBottom w:val="0"/>
      <w:divBdr>
        <w:top w:val="none" w:sz="0" w:space="0" w:color="auto"/>
        <w:left w:val="none" w:sz="0" w:space="0" w:color="auto"/>
        <w:bottom w:val="none" w:sz="0" w:space="0" w:color="auto"/>
        <w:right w:val="none" w:sz="0" w:space="0" w:color="auto"/>
      </w:divBdr>
    </w:div>
    <w:div w:id="993677796">
      <w:marLeft w:val="0"/>
      <w:marRight w:val="0"/>
      <w:marTop w:val="0"/>
      <w:marBottom w:val="0"/>
      <w:divBdr>
        <w:top w:val="none" w:sz="0" w:space="0" w:color="auto"/>
        <w:left w:val="none" w:sz="0" w:space="0" w:color="auto"/>
        <w:bottom w:val="none" w:sz="0" w:space="0" w:color="auto"/>
        <w:right w:val="none" w:sz="0" w:space="0" w:color="auto"/>
      </w:divBdr>
    </w:div>
    <w:div w:id="993677798">
      <w:marLeft w:val="0"/>
      <w:marRight w:val="0"/>
      <w:marTop w:val="0"/>
      <w:marBottom w:val="0"/>
      <w:divBdr>
        <w:top w:val="none" w:sz="0" w:space="0" w:color="auto"/>
        <w:left w:val="none" w:sz="0" w:space="0" w:color="auto"/>
        <w:bottom w:val="none" w:sz="0" w:space="0" w:color="auto"/>
        <w:right w:val="none" w:sz="0" w:space="0" w:color="auto"/>
      </w:divBdr>
    </w:div>
    <w:div w:id="993677799">
      <w:marLeft w:val="0"/>
      <w:marRight w:val="0"/>
      <w:marTop w:val="0"/>
      <w:marBottom w:val="0"/>
      <w:divBdr>
        <w:top w:val="none" w:sz="0" w:space="0" w:color="auto"/>
        <w:left w:val="none" w:sz="0" w:space="0" w:color="auto"/>
        <w:bottom w:val="none" w:sz="0" w:space="0" w:color="auto"/>
        <w:right w:val="none" w:sz="0" w:space="0" w:color="auto"/>
      </w:divBdr>
    </w:div>
    <w:div w:id="993677800">
      <w:marLeft w:val="0"/>
      <w:marRight w:val="0"/>
      <w:marTop w:val="0"/>
      <w:marBottom w:val="0"/>
      <w:divBdr>
        <w:top w:val="none" w:sz="0" w:space="0" w:color="auto"/>
        <w:left w:val="none" w:sz="0" w:space="0" w:color="auto"/>
        <w:bottom w:val="none" w:sz="0" w:space="0" w:color="auto"/>
        <w:right w:val="none" w:sz="0" w:space="0" w:color="auto"/>
      </w:divBdr>
      <w:divsChild>
        <w:div w:id="993677797">
          <w:marLeft w:val="0"/>
          <w:marRight w:val="0"/>
          <w:marTop w:val="0"/>
          <w:marBottom w:val="0"/>
          <w:divBdr>
            <w:top w:val="none" w:sz="0" w:space="0" w:color="auto"/>
            <w:left w:val="none" w:sz="0" w:space="0" w:color="auto"/>
            <w:bottom w:val="none" w:sz="0" w:space="0" w:color="auto"/>
            <w:right w:val="none" w:sz="0" w:space="0" w:color="auto"/>
          </w:divBdr>
        </w:div>
      </w:divsChild>
    </w:div>
    <w:div w:id="993677801">
      <w:marLeft w:val="0"/>
      <w:marRight w:val="0"/>
      <w:marTop w:val="0"/>
      <w:marBottom w:val="0"/>
      <w:divBdr>
        <w:top w:val="none" w:sz="0" w:space="0" w:color="auto"/>
        <w:left w:val="none" w:sz="0" w:space="0" w:color="auto"/>
        <w:bottom w:val="none" w:sz="0" w:space="0" w:color="auto"/>
        <w:right w:val="none" w:sz="0" w:space="0" w:color="auto"/>
      </w:divBdr>
    </w:div>
    <w:div w:id="993677802">
      <w:marLeft w:val="0"/>
      <w:marRight w:val="0"/>
      <w:marTop w:val="0"/>
      <w:marBottom w:val="0"/>
      <w:divBdr>
        <w:top w:val="none" w:sz="0" w:space="0" w:color="auto"/>
        <w:left w:val="none" w:sz="0" w:space="0" w:color="auto"/>
        <w:bottom w:val="none" w:sz="0" w:space="0" w:color="auto"/>
        <w:right w:val="none" w:sz="0" w:space="0" w:color="auto"/>
      </w:divBdr>
    </w:div>
    <w:div w:id="1175800115">
      <w:bodyDiv w:val="1"/>
      <w:marLeft w:val="0"/>
      <w:marRight w:val="0"/>
      <w:marTop w:val="0"/>
      <w:marBottom w:val="0"/>
      <w:divBdr>
        <w:top w:val="none" w:sz="0" w:space="0" w:color="auto"/>
        <w:left w:val="none" w:sz="0" w:space="0" w:color="auto"/>
        <w:bottom w:val="none" w:sz="0" w:space="0" w:color="auto"/>
        <w:right w:val="none" w:sz="0" w:space="0" w:color="auto"/>
      </w:divBdr>
    </w:div>
    <w:div w:id="1630627904">
      <w:bodyDiv w:val="1"/>
      <w:marLeft w:val="0"/>
      <w:marRight w:val="0"/>
      <w:marTop w:val="0"/>
      <w:marBottom w:val="0"/>
      <w:divBdr>
        <w:top w:val="none" w:sz="0" w:space="0" w:color="auto"/>
        <w:left w:val="none" w:sz="0" w:space="0" w:color="auto"/>
        <w:bottom w:val="none" w:sz="0" w:space="0" w:color="auto"/>
        <w:right w:val="none" w:sz="0" w:space="0" w:color="auto"/>
      </w:divBdr>
    </w:div>
    <w:div w:id="1957712970">
      <w:bodyDiv w:val="1"/>
      <w:marLeft w:val="0"/>
      <w:marRight w:val="0"/>
      <w:marTop w:val="0"/>
      <w:marBottom w:val="0"/>
      <w:divBdr>
        <w:top w:val="none" w:sz="0" w:space="0" w:color="auto"/>
        <w:left w:val="none" w:sz="0" w:space="0" w:color="auto"/>
        <w:bottom w:val="none" w:sz="0" w:space="0" w:color="auto"/>
        <w:right w:val="none" w:sz="0" w:space="0" w:color="auto"/>
      </w:divBdr>
    </w:div>
    <w:div w:id="2015499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ru.wikipedia.org/wiki/%D0%92%D0%B8%D0%BB%D0%B5%D0%BD%D1%81%D0%BA%D0%B8%D0%B9_%D0%BA%D1%80%D0%B0%D0%B9" TargetMode="External"/><Relationship Id="rId21" Type="http://schemas.openxmlformats.org/officeDocument/2006/relationships/hyperlink" Target="https://ru.wikipedia.org/wiki/%D0%AF%D0%BB%D1%82%D0%B8%D0%BD%D1%81%D0%BA%D0%B0%D1%8F_%D0%BA%D0%BE%D0%BD%D1%84%D0%B5%D1%80%D0%B5%D0%BD%D1%86%D0%B8%D1%8F" TargetMode="External"/><Relationship Id="rId42" Type="http://schemas.openxmlformats.org/officeDocument/2006/relationships/hyperlink" Target="https://ru.wikipedia.org/wiki/%D0%A7%D0%B5%D1%85%D0%BE%D1%81%D0%BB%D0%BE%D0%B2%D0%B0%D0%BA%D0%B8%D1%8F" TargetMode="External"/><Relationship Id="rId47" Type="http://schemas.openxmlformats.org/officeDocument/2006/relationships/hyperlink" Target="https://ru.wikipedia.org/wiki/%D0%90%D1%80%D0%BC%D0%B8%D1%8F_%D0%9A%D1%80%D0%B0%D0%B9%D0%BE%D0%B2%D0%B0" TargetMode="External"/><Relationship Id="rId63" Type="http://schemas.openxmlformats.org/officeDocument/2006/relationships/hyperlink" Target="https://ru.wikipedia.org/wiki/%D0%9D%D0%B0%D1%86%D0%B8%D0%B7%D0%BC" TargetMode="External"/><Relationship Id="rId68" Type="http://schemas.openxmlformats.org/officeDocument/2006/relationships/hyperlink" Target="https://ru.wikipedia.org/wiki/%D0%AE%D0%B3%D0%BE%D1%81%D0%BB%D0%B0%D0%B2%D0%B8%D1%8F" TargetMode="External"/><Relationship Id="rId84" Type="http://schemas.openxmlformats.org/officeDocument/2006/relationships/hyperlink" Target="https://ru.wikipedia.org/wiki/%D0%9A%D0%BE%D0%BD%D1%84%D0%B5%D1%80%D0%B5%D0%BD%D1%86%D0%B8%D1%8F_%D0%B2_%D0%94%D1%83%D0%BC%D0%B1%D0%B0%D1%80%D1%82%D0%BE%D0%BD-%D0%9E%D0%BA%D1%81" TargetMode="External"/><Relationship Id="rId89" Type="http://schemas.openxmlformats.org/officeDocument/2006/relationships/hyperlink" Target="https://ru.wikipedia.org/wiki/%D0%91%D0%B5%D0%BB%D0%BE%D1%80%D1%83%D1%81%D1%81%D0%BA%D0%B0%D1%8F_%D0%A1%D0%A1%D0%A0" TargetMode="External"/><Relationship Id="rId16" Type="http://schemas.openxmlformats.org/officeDocument/2006/relationships/hyperlink" Target="https://ru.wikipedia.org/wiki/%D0%9F%D0%BE%D1%82%D1%81%D0%B4%D0%B0%D0%BC%D1%81%D0%BA%D0%B0%D1%8F_%D0%BA%D0%BE%D0%BD%D1%84%D0%B5%D1%80%D0%B5%D0%BD%D1%86%D0%B8%D1%8F" TargetMode="External"/><Relationship Id="rId107" Type="http://schemas.openxmlformats.org/officeDocument/2006/relationships/hyperlink" Target="https://ru.wikipedia.org/wiki/%D0%9E%D1%81%D0%B5%D1%82%D0%B8%D0%BD%D0%BE-%D0%B8%D0%BD%D0%B3%D1%83%D1%88%D1%81%D0%BA%D0%B8%D0%B9_%D0%BA%D0%BE%D0%BD%D1%84%D0%BB%D0%B8%D0%BA%D1%82" TargetMode="External"/><Relationship Id="rId11" Type="http://schemas.openxmlformats.org/officeDocument/2006/relationships/hyperlink" Target="https://ru.wikipedia.org/wiki/%D0%A2%D0%B5%D0%B3%D0%B5%D1%80%D0%B0%D0%BD%D1%81%D0%BA%D0%B0%D1%8F_%D0%BA%D0%BE%D0%BD%D1%84%D0%B5%D1%80%D0%B5%D0%BD%D1%86%D0%B8%D1%8F" TargetMode="External"/><Relationship Id="rId32" Type="http://schemas.openxmlformats.org/officeDocument/2006/relationships/hyperlink" Target="https://ru.wikipedia.org/wiki/%D0%91%D0%B5%D0%BB%D0%BE%D1%80%D1%83%D1%81%D1%8B" TargetMode="External"/><Relationship Id="rId37" Type="http://schemas.openxmlformats.org/officeDocument/2006/relationships/hyperlink" Target="https://ru.wikipedia.org/wiki/%D0%94%D0%BE%D0%B3%D0%BE%D0%B2%D0%BE%D1%80_%D0%BE_%D0%B4%D1%80%D1%83%D0%B6%D0%B1%D0%B5_%D0%B8_%D0%B3%D1%80%D0%B0%D0%BD%D0%B8%D1%86%D0%B5_%D0%BC%D0%B5%D0%B6%D0%B4%D1%83_%D0%A1%D0%A1%D0%A1%D0%A0_%D0%B8_%D0%93%D0%B5%D1%80%D0%BC%D0%B0%D0%BD%D0%B8%D0%B5%D0%B9" TargetMode="External"/><Relationship Id="rId53" Type="http://schemas.openxmlformats.org/officeDocument/2006/relationships/hyperlink" Target="https://ru.wikipedia.org/wiki/%D0%A4%D0%B5%D0%B4%D0%B5%D1%80%D0%B0%D1%82%D0%B8%D0%B2%D0%BD%D0%B0%D1%8F_%D0%A0%D0%B5%D1%81%D0%BF%D1%83%D0%B1%D0%BB%D0%B8%D0%BA%D0%B0_%D0%93%D0%B5%D1%80%D0%BC%D0%B0%D0%BD%D0%B8%D0%B8_(%D0%B4%D0%BE_1990)" TargetMode="External"/><Relationship Id="rId58" Type="http://schemas.openxmlformats.org/officeDocument/2006/relationships/hyperlink" Target="https://ru.wikipedia.org/wiki/%D0%A1%D0%BE%D0%B2%D0%B5%D1%82%D1%81%D0%BA%D0%B0%D1%8F_%D0%B7%D0%BE%D0%BD%D0%B0_%D0%BE%D0%BA%D0%BA%D1%83%D0%BF%D0%B0%D1%86%D0%B8%D0%B8_%D0%93%D0%B5%D1%80%D0%BC%D0%B0%D0%BD%D0%B8%D0%B8" TargetMode="External"/><Relationship Id="rId74" Type="http://schemas.openxmlformats.org/officeDocument/2006/relationships/hyperlink" Target="https://ru.wikipedia.org/wiki/%D0%A0%D0%B5%D0%BF%D0%B0%D1%80%D0%B0%D1%86%D0%B8%D0%B8" TargetMode="External"/><Relationship Id="rId79" Type="http://schemas.openxmlformats.org/officeDocument/2006/relationships/hyperlink" Target="https://ru.wikipedia.org/wiki/%D0%A0%D1%83%D1%81%D1%81%D0%BA%D0%BE-%D1%8F%D0%BF%D0%BE%D0%BD%D1%81%D0%BA%D0%B0%D1%8F_%D0%B2%D0%BE%D0%B9%D0%BD%D0%B0" TargetMode="External"/><Relationship Id="rId102" Type="http://schemas.openxmlformats.org/officeDocument/2006/relationships/hyperlink" Target="https://ru.wikipedia.org/wiki/%D0%9A%D0%B0%D1%82%D0%B5%D0%B3%D0%BE%D1%80%D0%B8%D1%8F:%D0%A7%D0%B5%D1%87%D0%B5%D0%BD%D1%81%D0%BA%D0%B8%D0%B9_%D0%BA%D0%BE%D0%BD%D1%84%D0%BB%D0%B8%D0%BA%D1%82" TargetMode="External"/><Relationship Id="rId5" Type="http://schemas.openxmlformats.org/officeDocument/2006/relationships/webSettings" Target="webSettings.xml"/><Relationship Id="rId90" Type="http://schemas.openxmlformats.org/officeDocument/2006/relationships/hyperlink" Target="https://ru.wikipedia.org/wiki/25_%D0%B0%D0%BF%D1%80%D0%B5%D0%BB%D1%8F" TargetMode="External"/><Relationship Id="rId95" Type="http://schemas.openxmlformats.org/officeDocument/2006/relationships/hyperlink" Target="https://ru.wikipedia.org/wiki/%D0%9A%D0%B0%D1%82%D0%B5%D0%B3%D0%BE%D1%80%D0%B8%D1%8F:%D0%92%D0%BE%D0%BE%D1%80%D1%83%D0%B6%D1%91%D0%BD%D0%BD%D1%8B%D0%B9_%D0%BA%D0%BE%D0%BD%D1%84%D0%BB%D0%B8%D0%BA%D1%82_%D0%B2_%D0%9F%D1%80%D0%B8%D0%B4%D0%BD%D0%B5%D1%81%D1%82%D1%80%D0%BE%D0%B2%D1%8C%D0%B5" TargetMode="External"/><Relationship Id="rId22" Type="http://schemas.openxmlformats.org/officeDocument/2006/relationships/hyperlink" Target="https://ru.wikipedia.org/wiki/%D0%AF%D0%BB%D1%82%D0%B8%D0%BD%D1%81%D0%BA%D0%B0%D1%8F_%D0%BA%D0%BE%D0%BD%D1%84%D0%B5%D1%80%D0%B5%D0%BD%D1%86%D0%B8%D1%8F" TargetMode="External"/><Relationship Id="rId27" Type="http://schemas.openxmlformats.org/officeDocument/2006/relationships/hyperlink" Target="https://ru.wikipedia.org/wiki/%D0%9B%D0%B8%D1%82%D0%B2%D0%B0" TargetMode="External"/><Relationship Id="rId43" Type="http://schemas.openxmlformats.org/officeDocument/2006/relationships/hyperlink" Target="https://ru.wikipedia.org/wiki/%D0%91%D0%B5%D0%BD%D0%B5%D1%88,_%D0%AD%D0%B4%D0%B2%D0%B0%D1%80%D0%B4" TargetMode="External"/><Relationship Id="rId48" Type="http://schemas.openxmlformats.org/officeDocument/2006/relationships/hyperlink" Target="https://ru.wikipedia.org/wiki/%D0%92%D0%B0%D1%80%D1%88%D0%B0%D0%B2%D0%B0" TargetMode="External"/><Relationship Id="rId64" Type="http://schemas.openxmlformats.org/officeDocument/2006/relationships/hyperlink" Target="https://ru.wikipedia.org/wiki/%D0%9D%D0%B0%D1%86%D0%B8%D0%BE%D0%BD%D0%B0%D0%BB-%D1%81%D0%BE%D1%86%D0%B8%D0%B0%D0%BB%D0%B8%D1%81%D1%82%D0%B8%D1%87%D0%B5%D1%81%D0%BA%D0%B0%D1%8F_%D0%BD%D0%B5%D0%BC%D0%B5%D1%86%D0%BA%D0%B0%D1%8F_%D1%80%D0%B0%D0%B1%D0%BE%D1%87%D0%B0%D1%8F_%D0%BF%D0%B0%D1%80%D1%82%D0%B8%D1%8F" TargetMode="External"/><Relationship Id="rId69" Type="http://schemas.openxmlformats.org/officeDocument/2006/relationships/hyperlink" Target="https://ru.wikipedia.org/wiki/%D0%9A%D0%BE%D1%80%D0%BE%D0%BB%D0%B5%D0%B2%D1%81%D1%82%D0%B2%D0%BE_%D0%93%D1%80%D0%B5%D1%86%D0%B8%D1%8F" TargetMode="External"/><Relationship Id="rId80" Type="http://schemas.openxmlformats.org/officeDocument/2006/relationships/hyperlink" Target="https://ru.wikipedia.org/wiki/%D0%9C%D0%BE%D0%BD%D0%B3%D0%BE%D0%BB%D1%8C%D1%81%D0%BA%D0%B0%D1%8F_%D0%9D%D0%B0%D1%80%D0%BE%D0%B4%D0%BD%D0%B0%D1%8F_%D0%A0%D0%B5%D1%81%D0%BF%D1%83%D0%B1%D0%BB%D0%B8%D0%BA%D0%B0" TargetMode="External"/><Relationship Id="rId85" Type="http://schemas.openxmlformats.org/officeDocument/2006/relationships/hyperlink" Target="https://ru.wikipedia.org/wiki/%D0%9E%D0%9E%D0%9D" TargetMode="External"/><Relationship Id="rId12" Type="http://schemas.openxmlformats.org/officeDocument/2006/relationships/hyperlink" Target="https://ru.wikipedia.org/wiki/%D0%A4%D1%80%D0%B0%D0%BD%D0%BA%D0%BB%D0%B8%D0%BD_%D0%A0%D1%83%D0%B7%D0%B2%D0%B5%D0%BB%D1%8C%D1%82" TargetMode="External"/><Relationship Id="rId17" Type="http://schemas.openxmlformats.org/officeDocument/2006/relationships/hyperlink" Target="https://ru.wikipedia.org/wiki/%D0%93%D0%B5%D1%80%D0%BC%D0%B0%D0%BD%D0%B8%D1%8F" TargetMode="External"/><Relationship Id="rId33" Type="http://schemas.openxmlformats.org/officeDocument/2006/relationships/hyperlink" Target="https://ru.wikipedia.org/wiki/%D0%AF%D0%BB%D1%82%D0%B8%D0%BD%D1%81%D0%BA%D0%B0%D1%8F_%D0%BA%D0%BE%D0%BD%D1%84%D0%B5%D1%80%D0%B5%D0%BD%D1%86%D0%B8%D1%8F" TargetMode="External"/><Relationship Id="rId38" Type="http://schemas.openxmlformats.org/officeDocument/2006/relationships/hyperlink" Target="https://ru.wikipedia.org/wiki/%D0%91%D0%B5%D0%BB%D0%BE%D1%81%D1%82%D0%BE%D0%BA%D1%81%D0%BA%D0%BE%D0%B5_%D0%B2%D0%BE%D0%B5%D0%B2%D0%BE%D0%B4%D1%81%D1%82%D0%B2%D0%BE_(1944%E2%80%941975)" TargetMode="External"/><Relationship Id="rId59" Type="http://schemas.openxmlformats.org/officeDocument/2006/relationships/hyperlink" Target="https://ru.wikipedia.org/wiki/%D0%93%D0%B5%D1%80%D0%BC%D0%B0%D0%BD%D1%81%D0%BA%D0%B0%D1%8F_%D0%94%D0%B5%D0%BC%D0%BE%D0%BA%D1%80%D0%B0%D1%82%D0%B8%D1%87%D0%B5%D1%81%D0%BA%D0%B0%D1%8F_%D0%A0%D0%B5%D1%81%D0%BF%D1%83%D0%B1%D0%BB%D0%B8%D0%BA%D0%B0" TargetMode="External"/><Relationship Id="rId103" Type="http://schemas.openxmlformats.org/officeDocument/2006/relationships/hyperlink" Target="https://ru.wikipedia.org/wiki/%D0%91%D0%B0%D1%82%D0%BA%D0%B5%D0%BD%D1%81%D0%BA%D0%B8%D0%B5_%D1%81%D0%BE%D0%B1%D1%8B%D1%82%D0%B8%D1%8F" TargetMode="External"/><Relationship Id="rId108" Type="http://schemas.openxmlformats.org/officeDocument/2006/relationships/hyperlink" Target="https://ru.wikipedia.org/wiki/%D0%A5%D0%BE%D1%80%D0%BE%D0%B3%D1%81%D0%BA%D0%B8%D0%B5_%D1%81%D0%BE%D0%B1%D1%8B%D1%82%D0%B8%D1%8F_(2012)" TargetMode="External"/><Relationship Id="rId54" Type="http://schemas.openxmlformats.org/officeDocument/2006/relationships/hyperlink" Target="https://ru.wikipedia.org/wiki/7_%D1%81%D0%B5%D0%BD%D1%82%D1%8F%D0%B1%D1%80%D1%8F" TargetMode="External"/><Relationship Id="rId70" Type="http://schemas.openxmlformats.org/officeDocument/2006/relationships/hyperlink" Target="https://ru.wikipedia.org/wiki/%D0%9D%D0%9E%D0%90%D0%AE" TargetMode="External"/><Relationship Id="rId75" Type="http://schemas.openxmlformats.org/officeDocument/2006/relationships/hyperlink" Target="https://ru.wikipedia.org/wiki/%D0%94%D0%B0%D0%BB%D1%8C%D0%BD%D0%B8%D0%B9_%D0%92%D0%BE%D1%81%D1%82%D0%BE%D0%BA" TargetMode="External"/><Relationship Id="rId91" Type="http://schemas.openxmlformats.org/officeDocument/2006/relationships/hyperlink" Target="https://ru.wikipedia.org/wiki/1945_%D0%B3%D0%BE%D0%B4" TargetMode="External"/><Relationship Id="rId96" Type="http://schemas.openxmlformats.org/officeDocument/2006/relationships/hyperlink" Target="https://ru.wikipedia.org/wiki/%D0%9A%D0%B0%D1%82%D0%B5%D0%B3%D0%BE%D1%80%D0%B8%D1%8F:%D0%93%D1%80%D1%83%D0%B7%D0%B8%D0%BD%D0%BE-%D0%B0%D0%B1%D1%85%D0%B0%D0%B7%D1%81%D0%BA%D0%B8%D0%B9_%D0%BA%D0%BE%D0%BD%D1%84%D0%BB%D0%B8%D0%BA%D1%8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ru.wikipedia.org/wiki/%D0%A2%D1%80%D0%B5%D1%82%D0%B8%D0%B9_%D1%80%D0%B5%D0%B9%D1%85" TargetMode="External"/><Relationship Id="rId23" Type="http://schemas.openxmlformats.org/officeDocument/2006/relationships/hyperlink" Target="https://ru.wikipedia.org/wiki/%D0%9F%D0%BE%D0%BB%D1%8C%D1%81%D0%BA%D0%B0%D1%8F_%D0%A0%D0%B5%D1%81%D0%BF%D1%83%D0%B1%D0%BB%D0%B8%D0%BA%D0%B0_(1918%E2%80%941939)" TargetMode="External"/><Relationship Id="rId28" Type="http://schemas.openxmlformats.org/officeDocument/2006/relationships/hyperlink" Target="https://ru.wikipedia.org/wiki/%D0%9E%D0%B4%D1%80%D0%B0" TargetMode="External"/><Relationship Id="rId36" Type="http://schemas.openxmlformats.org/officeDocument/2006/relationships/hyperlink" Target="https://ru.wikipedia.org/wiki/1939_%D0%B3%D0%BE%D0%B4" TargetMode="External"/><Relationship Id="rId49" Type="http://schemas.openxmlformats.org/officeDocument/2006/relationships/hyperlink" Target="https://ru.wikipedia.org/wiki/%D0%A4%D1%80%D0%B0%D0%BD%D1%86%D0%B8%D1%8F" TargetMode="External"/><Relationship Id="rId57" Type="http://schemas.openxmlformats.org/officeDocument/2006/relationships/hyperlink" Target="https://ru.wikipedia.org/wiki/7_%D0%BE%D0%BA%D1%82%D1%8F%D0%B1%D1%80%D1%8F" TargetMode="External"/><Relationship Id="rId106" Type="http://schemas.openxmlformats.org/officeDocument/2006/relationships/hyperlink" Target="https://ru.wikipedia.org/wiki/%D0%97%D0%B0%D1%81%D0%B0%D0%B4%D0%B0_%D0%BD%D0%B0_%D0%BA%D0%BE%D0%BB%D0%BE%D0%BD%D0%BD%D1%83_%D0%BF%D1%80%D0%B0%D0%B2%D0%B8%D1%82%D0%B5%D0%BB%D1%8C%D1%81%D1%82%D0%B2%D0%B5%D0%BD%D0%BD%D1%8B%D1%85_%D0%B2%D0%BE%D0%B9%D1%81%D0%BA_%D0%A2%D0%B0%D0%B4%D0%B6%D0%B8%D0%BA%D0%B8%D1%81%D1%82%D0%B0%D0%BD%D0%B0_%D0%B2_%D1%83%D1%89%D0%B5%D0%BB%D1%8C%D0%B5_%D0%9A%D0%B0%D0%BC%D0%B0%D1%80%D0%BE%D0%B1" TargetMode="External"/><Relationship Id="rId10" Type="http://schemas.openxmlformats.org/officeDocument/2006/relationships/hyperlink" Target="https://ru.wikipedia.org/wiki/1943_%D0%B3%D0%BE%D0%B4" TargetMode="External"/><Relationship Id="rId31" Type="http://schemas.openxmlformats.org/officeDocument/2006/relationships/hyperlink" Target="https://ru.wikipedia.org/wiki/%D0%A3%D0%BA%D1%80%D0%B0%D0%B8%D0%BD%D1%86%D1%8B" TargetMode="External"/><Relationship Id="rId44" Type="http://schemas.openxmlformats.org/officeDocument/2006/relationships/hyperlink" Target="https://ru.wikipedia.org/wiki/%D0%9B%D0%BE%D0%BD%D0%B4%D0%BE%D0%BD" TargetMode="External"/><Relationship Id="rId52" Type="http://schemas.openxmlformats.org/officeDocument/2006/relationships/hyperlink" Target="https://ru.wikipedia.org/wiki/1949_%D0%B3%D0%BE%D0%B4" TargetMode="External"/><Relationship Id="rId60" Type="http://schemas.openxmlformats.org/officeDocument/2006/relationships/hyperlink" Target="https://ru.wikipedia.org/wiki/%D0%92%D0%BE%D1%81%D1%82%D0%BE%D1%87%D0%BD%D0%B0%D1%8F_%D0%9F%D1%80%D1%83%D1%81%D1%81%D0%B8%D1%8F" TargetMode="External"/><Relationship Id="rId65" Type="http://schemas.openxmlformats.org/officeDocument/2006/relationships/hyperlink" Target="https://ru.wikipedia.org/wiki/%D0%9A%D0%BE%D0%BC%D0%BC%D1%8E%D0%BD%D0%B8%D0%BA%D0%B5" TargetMode="External"/><Relationship Id="rId73" Type="http://schemas.openxmlformats.org/officeDocument/2006/relationships/hyperlink" Target="https://ru.wikipedia.org/wiki/%D0%95%D0%B2%D1%80%D0%BE%D0%BF%D0%B0" TargetMode="External"/><Relationship Id="rId78" Type="http://schemas.openxmlformats.org/officeDocument/2006/relationships/hyperlink" Target="https://ru.wikipedia.org/wiki/%D0%AE%D0%B6%D0%BD%D1%8B%D0%B9_%D0%A1%D0%B0%D1%85%D0%B0%D0%BB%D0%B8%D0%BD" TargetMode="External"/><Relationship Id="rId81" Type="http://schemas.openxmlformats.org/officeDocument/2006/relationships/hyperlink" Target="https://ru.wikipedia.org/wiki/%D0%9F%D0%BE%D1%80%D1%82-%D0%90%D1%80%D1%82%D1%83%D1%80" TargetMode="External"/><Relationship Id="rId86" Type="http://schemas.openxmlformats.org/officeDocument/2006/relationships/hyperlink" Target="https://ru.wikipedia.org/wiki/%D0%A1%D0%BE%D0%B2%D0%B5%D1%82_%D0%91%D0%B5%D0%B7%D0%BE%D0%BF%D0%B0%D1%81%D0%BD%D0%BE%D1%81%D1%82%D0%B8_%D0%9E%D0%9E%D0%9D" TargetMode="External"/><Relationship Id="rId94" Type="http://schemas.openxmlformats.org/officeDocument/2006/relationships/image" Target="media/image2.jpeg"/><Relationship Id="rId99" Type="http://schemas.openxmlformats.org/officeDocument/2006/relationships/hyperlink" Target="https://ru.wikipedia.org/wiki/%D0%9A%D0%B0%D1%82%D0%B5%D0%B3%D0%BE%D1%80%D0%B8%D1%8F:%D0%9C%D0%BE%D0%BB%D0%B4%D0%B0%D0%B2%D1%81%D0%BA%D0%BE-%D0%B3%D0%B0%D0%B3%D0%B0%D1%83%D0%B7%D1%81%D0%BA%D0%B8%D0%B9_%D0%BA%D0%BE%D0%BD%D1%84%D0%BB%D0%B8%D0%BA%D1%82" TargetMode="External"/><Relationship Id="rId101" Type="http://schemas.openxmlformats.org/officeDocument/2006/relationships/hyperlink" Target="https://ru.wikipedia.org/wiki/%D0%9A%D0%B0%D1%82%D0%B5%D0%B3%D0%BE%D1%80%D0%B8%D1%8F:%D0%92%D0%BE%D0%BE%D1%80%D1%83%D0%B6%D1%91%D0%BD%D0%BD%D1%8B%D0%B9_%D0%BA%D0%BE%D0%BD%D1%84%D0%BB%D0%B8%D0%BA%D1%82_%D0%BD%D0%B0_%D0%B2%D0%BE%D1%81%D1%82%D0%BE%D0%BA%D0%B5_%D0%A3%D0%BA%D1%80%D0%B0%D0%B8%D0%BD%D1%8B" TargetMode="External"/><Relationship Id="rId4" Type="http://schemas.openxmlformats.org/officeDocument/2006/relationships/settings" Target="settings.xml"/><Relationship Id="rId9" Type="http://schemas.openxmlformats.org/officeDocument/2006/relationships/image" Target="media/image1.jpeg"/><Relationship Id="rId13" Type="http://schemas.openxmlformats.org/officeDocument/2006/relationships/hyperlink" Target="https://ru.wikipedia.org/wiki/%D0%A1%D1%82%D0%B0%D0%BB%D0%B8%D0%BD_%D0%98%D0%BE%D1%81%D0%B8%D1%84_%D0%92%D0%B8%D1%81%D1%81%D0%B0%D1%80%D0%B8%D0%BE%D0%BD%D0%BE%D0%B2%D0%B8%D1%87" TargetMode="External"/><Relationship Id="rId18" Type="http://schemas.openxmlformats.org/officeDocument/2006/relationships/hyperlink" Target="https://ru.wikipedia.org/wiki/%D0%AF%D0%BF%D0%BE%D0%BD%D0%B8%D1%8F" TargetMode="External"/><Relationship Id="rId39" Type="http://schemas.openxmlformats.org/officeDocument/2006/relationships/hyperlink" Target="https://ru.wikipedia.org/wiki/1945_%D0%B3%D0%BE%D0%B4" TargetMode="External"/><Relationship Id="rId109" Type="http://schemas.openxmlformats.org/officeDocument/2006/relationships/fontTable" Target="fontTable.xml"/><Relationship Id="rId34" Type="http://schemas.openxmlformats.org/officeDocument/2006/relationships/hyperlink" Target="https://ru.wikipedia.org/wiki/%D0%9B%D0%B8%D0%BD%D0%B8%D1%8F_%D0%9A%D0%B5%D1%80%D0%B7%D0%BE%D0%BD%D0%B0" TargetMode="External"/><Relationship Id="rId50" Type="http://schemas.openxmlformats.org/officeDocument/2006/relationships/hyperlink" Target="https://ru.wikipedia.org/wiki/%D0%91%D0%BE%D0%BB%D1%8C%D1%88%D0%BE%D0%B9_%D0%91%D0%B5%D1%80%D0%BB%D0%B8%D0%BD" TargetMode="External"/><Relationship Id="rId55" Type="http://schemas.openxmlformats.org/officeDocument/2006/relationships/hyperlink" Target="https://ru.wikipedia.org/wiki/%D0%AD%D0%BB%D1%8C%D0%B7%D0%B0%D1%81" TargetMode="External"/><Relationship Id="rId76" Type="http://schemas.openxmlformats.org/officeDocument/2006/relationships/hyperlink" Target="https://ru.wikipedia.org/wiki/%D0%AF%D0%BF%D0%BE%D0%BD%D1%81%D0%BA%D0%B0%D1%8F_%D0%B8%D0%BC%D0%BF%D0%B5%D1%80%D0%B8%D1%8F" TargetMode="External"/><Relationship Id="rId97" Type="http://schemas.openxmlformats.org/officeDocument/2006/relationships/hyperlink" Target="https://ru.wikipedia.org/wiki/%D0%9A%D0%B0%D1%82%D0%B5%D0%B3%D0%BE%D1%80%D0%B8%D1%8F:%D0%93%D1%80%D1%83%D0%B7%D0%B8%D0%BD%D0%BE-%D1%8E%D0%B6%D0%BD%D0%BE%D0%BE%D1%81%D0%B5%D1%82%D0%B8%D0%BD%D1%81%D0%BA%D0%B8%D0%B9_%D0%BA%D0%BE%D0%BD%D1%84%D0%BB%D0%B8%D0%BA%D1%82" TargetMode="External"/><Relationship Id="rId104" Type="http://schemas.openxmlformats.org/officeDocument/2006/relationships/hyperlink" Target="https://ru.wikipedia.org/wiki/%D0%91%D0%BE%D0%B8_%D0%B2_%D0%A0%D0%B0%D1%88%D1%82%D1%81%D0%BA%D0%BE%D0%BC_%D1%80%D0%B0%D0%B9%D0%BE%D0%BD%D0%B5_%D0%A2%D0%B0%D0%B4%D0%B6%D0%B8%D0%BA%D0%B8%D1%81%D1%82%D0%B0%D0%BD%D0%B0_(2010)" TargetMode="External"/><Relationship Id="rId7" Type="http://schemas.openxmlformats.org/officeDocument/2006/relationships/endnotes" Target="endnotes.xml"/><Relationship Id="rId71" Type="http://schemas.openxmlformats.org/officeDocument/2006/relationships/hyperlink" Target="https://ru.wikipedia.org/wiki/%D0%91%D1%80%D0%BE%D0%B7_%D0%A2%D0%B8%D1%82%D0%BE,_%D0%98%D0%BE%D1%81%D0%B8%D0%BF" TargetMode="External"/><Relationship Id="rId92" Type="http://schemas.openxmlformats.org/officeDocument/2006/relationships/hyperlink" Target="https://ru.wikipedia.org/wiki/%D0%A1%D0%B0%D0%BD-%D0%A4%D1%80%D0%B0%D0%BD%D1%86%D0%B8%D1%81%D1%81%D0%BA%D0%B0%D1%8F_%D0%BA%D0%BE%D0%BD%D1%84%D0%B5%D1%80%D0%B5%D0%BD%D1%86%D0%B8%D1%8F" TargetMode="External"/><Relationship Id="rId2" Type="http://schemas.openxmlformats.org/officeDocument/2006/relationships/numbering" Target="numbering.xml"/><Relationship Id="rId29" Type="http://schemas.openxmlformats.org/officeDocument/2006/relationships/hyperlink" Target="https://ru.wikipedia.org/wiki/%D0%91%D0%B0%D0%BB%D1%82%D0%B8%D0%B9%D1%81%D0%BA%D0%BE%D0%B5_%D0%BC%D0%BE%D1%80%D0%B5" TargetMode="External"/><Relationship Id="rId24" Type="http://schemas.openxmlformats.org/officeDocument/2006/relationships/hyperlink" Target="https://ru.wikipedia.org/wiki/%D0%9A%D0%B8%D0%B5%D0%B2" TargetMode="External"/><Relationship Id="rId40" Type="http://schemas.openxmlformats.org/officeDocument/2006/relationships/hyperlink" Target="https://ru.wikipedia.org/wiki/%D0%92%D0%B8%D1%81%D0%BB%D0%BE-%D0%9E%D0%B4%D0%B5%D1%80%D1%81%D0%BA%D0%B0%D1%8F_%D0%BE%D0%BF%D0%B5%D1%80%D0%B0%D1%86%D0%B8%D1%8F" TargetMode="External"/><Relationship Id="rId45" Type="http://schemas.openxmlformats.org/officeDocument/2006/relationships/hyperlink" Target="https://ru.wikipedia.org/wiki/%D0%9F%D0%BE%D0%BB%D1%8C%D1%81%D0%BA%D0%BE%D0%B5_%D0%BF%D1%80%D0%B0%D0%B2%D0%B8%D1%82%D0%B5%D0%BB%D1%8C%D1%81%D1%82%D0%B2%D0%BE_%D0%B2_%D0%B8%D0%B7%D0%B3%D0%BD%D0%B0%D0%BD%D0%B8%D0%B8" TargetMode="External"/><Relationship Id="rId66" Type="http://schemas.openxmlformats.org/officeDocument/2006/relationships/hyperlink" Target="https://ru.wikipedia.org/wiki/%D0%AF%D0%BB%D1%82%D0%B8%D0%BD%D1%81%D0%BA%D0%B0%D1%8F_%D0%BA%D0%BE%D0%BD%D1%84%D0%B5%D1%80%D0%B5%D0%BD%D1%86%D0%B8%D1%8F" TargetMode="External"/><Relationship Id="rId87" Type="http://schemas.openxmlformats.org/officeDocument/2006/relationships/hyperlink" Target="https://ru.wikipedia.org/wiki/%D0%9F%D1%80%D0%B0%D0%B2%D0%BE_%D0%B2%D0%B5%D1%82%D0%BE" TargetMode="External"/><Relationship Id="rId110" Type="http://schemas.openxmlformats.org/officeDocument/2006/relationships/theme" Target="theme/theme1.xml"/><Relationship Id="rId61" Type="http://schemas.openxmlformats.org/officeDocument/2006/relationships/hyperlink" Target="https://ru.wikipedia.org/wiki/%D0%9F%D0%BE%D1%82%D1%81%D0%B4%D0%B0%D0%BC%D1%81%D0%BA%D0%B0%D1%8F_%D0%BA%D0%BE%D0%BD%D1%84%D0%B5%D1%80%D0%B5%D0%BD%D1%86%D0%B8%D1%8F" TargetMode="External"/><Relationship Id="rId82" Type="http://schemas.openxmlformats.org/officeDocument/2006/relationships/hyperlink" Target="https://ru.wikipedia.org/wiki/%D0%9A%D0%B8%D1%82%D0%B0%D0%B9%D1%81%D0%BA%D0%BE-%D0%92%D0%BE%D1%81%D1%82%D0%BE%D1%87%D0%BD%D0%B0%D1%8F_%D0%B6%D0%B5%D0%BB%D0%B5%D0%B7%D0%BD%D0%B0%D1%8F_%D0%B4%D0%BE%D1%80%D0%BE%D0%B3%D0%B0" TargetMode="External"/><Relationship Id="rId19" Type="http://schemas.openxmlformats.org/officeDocument/2006/relationships/hyperlink" Target="https://ru.wikipedia.org/wiki/%D0%A2%D0%B8%D1%85%D0%B8%D0%B9_%D0%BE%D0%BA%D0%B5%D0%B0%D0%BD" TargetMode="External"/><Relationship Id="rId14" Type="http://schemas.openxmlformats.org/officeDocument/2006/relationships/hyperlink" Target="https://ru.wikipedia.org/wiki/%D0%A3%D0%B8%D0%BD%D1%81%D1%82%D0%BE%D0%BD_%D0%A7%D0%B5%D1%80%D1%87%D0%B8%D0%BB%D0%BB%D1%8C" TargetMode="External"/><Relationship Id="rId30" Type="http://schemas.openxmlformats.org/officeDocument/2006/relationships/hyperlink" Target="https://ru.wikipedia.org/wiki/%D0%9F%D0%BE%D0%BB%D1%8F%D0%BA%D0%B8" TargetMode="External"/><Relationship Id="rId35" Type="http://schemas.openxmlformats.org/officeDocument/2006/relationships/hyperlink" Target="https://ru.wikipedia.org/wiki/1920_%D0%B3%D0%BE%D0%B4" TargetMode="External"/><Relationship Id="rId56" Type="http://schemas.openxmlformats.org/officeDocument/2006/relationships/hyperlink" Target="https://ru.wikipedia.org/wiki/%D0%9B%D0%BE%D1%82%D0%B0%D1%80%D0%B8%D0%BD%D0%B3%D0%B8%D1%8F" TargetMode="External"/><Relationship Id="rId77" Type="http://schemas.openxmlformats.org/officeDocument/2006/relationships/hyperlink" Target="https://ru.wikipedia.org/wiki/%D0%9A%D1%83%D1%80%D0%B8%D0%BB%D1%8C%D1%81%D0%BA%D0%B8%D0%B5_%D0%BE%D1%81%D1%82%D1%80%D0%BE%D0%B2%D0%B0" TargetMode="External"/><Relationship Id="rId100" Type="http://schemas.openxmlformats.org/officeDocument/2006/relationships/hyperlink" Target="https://ru.wikipedia.org/wiki/%D0%9A%D0%B0%D1%82%D0%B5%D0%B3%D0%BE%D1%80%D0%B8%D1%8F:%D0%93%D1%80%D0%B0%D0%B6%D0%B4%D0%B0%D0%BD%D1%81%D0%BA%D0%B0%D1%8F_%D0%B2%D0%BE%D0%B9%D0%BD%D0%B0_%D0%B2_%D0%A2%D0%B0%D0%B4%D0%B6%D0%B8%D0%BA%D0%B8%D1%81%D1%82%D0%B0%D0%BD%D0%B5" TargetMode="External"/><Relationship Id="rId105" Type="http://schemas.openxmlformats.org/officeDocument/2006/relationships/hyperlink" Target="https://ru.wikipedia.org/wiki/%D0%93%D1%80%D0%B0%D0%B6%D0%B4%D0%B0%D0%BD%D1%81%D0%BA%D0%B0%D1%8F_%D0%B2%D0%BE%D0%B9%D0%BD%D0%B0_%D0%B2_%D0%93%D1%80%D1%83%D0%B7%D0%B8%D0%B8" TargetMode="External"/><Relationship Id="rId8" Type="http://schemas.openxmlformats.org/officeDocument/2006/relationships/footer" Target="footer1.xml"/><Relationship Id="rId51" Type="http://schemas.openxmlformats.org/officeDocument/2006/relationships/hyperlink" Target="https://ru.wikipedia.org/wiki/23_%D0%BC%D0%B0%D1%8F" TargetMode="External"/><Relationship Id="rId72" Type="http://schemas.openxmlformats.org/officeDocument/2006/relationships/hyperlink" Target="https://ru.wikipedia.org/w/index.php?title=%D0%94%D0%B5%D0%BA%D0%BB%D0%B0%D1%80%D0%B0%D1%86%D0%B8%D1%8F_%D0%BE%D0%B1_%D0%9E%D1%81%D0%B2%D0%BE%D0%B1%D0%BE%D0%B6%D0%B4%D1%91%D0%BD%D0%BD%D0%BE%D0%B9_%D0%95%D0%B2%D1%80%D0%BE%D0%BF%D0%B5&amp;action=edit&amp;redlink=1" TargetMode="External"/><Relationship Id="rId93" Type="http://schemas.openxmlformats.org/officeDocument/2006/relationships/hyperlink" Target="https://ru.wikipedia.org/wiki/%D0%A3%D1%81%D1%82%D0%B0%D0%B2_%D0%9E%D0%9E%D0%9D" TargetMode="External"/><Relationship Id="rId98" Type="http://schemas.openxmlformats.org/officeDocument/2006/relationships/hyperlink" Target="https://ru.wikipedia.org/wiki/%D0%9A%D0%B0%D1%82%D0%B5%D0%B3%D0%BE%D1%80%D0%B8%D1%8F:%D0%9A%D0%B0%D1%80%D0%B0%D0%B1%D0%B0%D1%85%D1%81%D0%BA%D0%B8%D0%B9_%D0%BA%D0%BE%D0%BD%D1%84%D0%BB%D0%B8%D0%BA%D1%82" TargetMode="External"/><Relationship Id="rId3" Type="http://schemas.openxmlformats.org/officeDocument/2006/relationships/styles" Target="styles.xml"/><Relationship Id="rId25" Type="http://schemas.openxmlformats.org/officeDocument/2006/relationships/hyperlink" Target="https://ru.wikipedia.org/wiki/%D0%9C%D0%B8%D0%BD%D1%81%D0%BA" TargetMode="External"/><Relationship Id="rId46" Type="http://schemas.openxmlformats.org/officeDocument/2006/relationships/hyperlink" Target="https://ru.wikipedia.org/wiki/%D0%A2%D0%BE%D0%BC%D0%B0%D1%88_%D0%90%D1%80%D1%87%D0%B8%D1%88%D0%B5%D0%B2%D1%81%D0%BA%D0%B8%D0%B9" TargetMode="External"/><Relationship Id="rId67" Type="http://schemas.openxmlformats.org/officeDocument/2006/relationships/hyperlink" Target="https://ru.wikipedia.org/wiki/%D0%91%D0%B0%D0%BB%D0%BA%D0%B0%D0%BD%D1%8B" TargetMode="External"/><Relationship Id="rId20" Type="http://schemas.openxmlformats.org/officeDocument/2006/relationships/hyperlink" Target="https://ru.wikipedia.org/wiki/%D0%A2%D0%B5%D0%B3%D0%B5%D1%80%D0%B0%D0%BD%D1%81%D0%BA%D0%B0%D1%8F_%D0%BA%D0%BE%D0%BD%D1%84%D0%B5%D1%80%D0%B5%D0%BD%D1%86%D0%B8%D1%8F" TargetMode="External"/><Relationship Id="rId41" Type="http://schemas.openxmlformats.org/officeDocument/2006/relationships/hyperlink" Target="https://ru.wikipedia.org/wiki/%D0%9F%D0%BE%D0%BB%D1%8C%D1%81%D0%BA%D0%B8%D0%B9_%D0%BA%D0%BE%D0%BC%D0%B8%D1%82%D0%B5%D1%82_%D0%BD%D0%B0%D1%86%D0%B8%D0%BE%D0%BD%D0%B0%D0%BB%D1%8C%D0%BD%D0%BE%D0%B3%D0%BE_%D0%BE%D1%81%D0%B2%D0%BE%D0%B1%D0%BE%D0%B6%D0%B4%D0%B5%D0%BD%D0%B8%D1%8F" TargetMode="External"/><Relationship Id="rId62" Type="http://schemas.openxmlformats.org/officeDocument/2006/relationships/hyperlink" Target="https://ru.wikipedia.org/wiki/%D0%9A%D0%B0%D0%BB%D0%B8%D0%BD%D0%B8%D0%BD%D0%B3%D1%80%D0%B0%D0%B4%D1%81%D0%BA%D0%B0%D1%8F_%D0%BE%D0%B1%D0%BB%D0%B0%D1%81%D1%82%D1%8C" TargetMode="External"/><Relationship Id="rId83" Type="http://schemas.openxmlformats.org/officeDocument/2006/relationships/hyperlink" Target="https://ru.wikipedia.org/wiki/%D0%9B%D0%B8%D0%B3%D0%B0_%D0%9D%D0%B0%D1%86%D0%B8%D0%B9" TargetMode="External"/><Relationship Id="rId88" Type="http://schemas.openxmlformats.org/officeDocument/2006/relationships/hyperlink" Target="https://ru.wikipedia.org/wiki/%D0%A3%D0%BA%D1%80%D0%B0%D0%B8%D0%BD%D1%81%D0%BA%D0%B0%D1%8F_%D0%A1%D0%A1%D0%A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3F355F-8DF9-49D4-A8D6-D3F7A14750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26</Pages>
  <Words>9240</Words>
  <Characters>52671</Characters>
  <Application>Microsoft Office Word</Application>
  <DocSecurity>0</DocSecurity>
  <Lines>438</Lines>
  <Paragraphs>123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Комаричева Татьяна Олеговна 151835</dc:creator>
  <cp:lastModifiedBy>StorogevaMA</cp:lastModifiedBy>
  <cp:revision>6</cp:revision>
  <cp:lastPrinted>2020-02-26T05:22:00Z</cp:lastPrinted>
  <dcterms:created xsi:type="dcterms:W3CDTF">2020-09-19T11:24:00Z</dcterms:created>
  <dcterms:modified xsi:type="dcterms:W3CDTF">2021-01-13T06:42:00Z</dcterms:modified>
</cp:coreProperties>
</file>